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7364" w14:textId="77777777" w:rsidR="00F63356" w:rsidRDefault="00F63356" w:rsidP="00884A3F">
      <w:pPr>
        <w:spacing w:after="320" w:line="320" w:lineRule="atLeast"/>
        <w:jc w:val="right"/>
        <w:rPr>
          <w:rFonts w:ascii="Corbel" w:hAnsi="Corbel" w:cs="Arial"/>
          <w:kern w:val="16"/>
          <w:sz w:val="32"/>
          <w:szCs w:val="32"/>
          <w:lang w:val="en-GB"/>
        </w:rPr>
      </w:pPr>
    </w:p>
    <w:p w14:paraId="2C39AA56" w14:textId="6F04F867" w:rsidR="009E57CF" w:rsidRPr="000157C1" w:rsidRDefault="00F81FD5" w:rsidP="00884A3F">
      <w:pPr>
        <w:spacing w:after="320" w:line="320" w:lineRule="atLeast"/>
        <w:jc w:val="right"/>
        <w:rPr>
          <w:rFonts w:ascii="Corbel" w:hAnsi="Corbel" w:cs="Arial"/>
          <w:b/>
          <w:bCs/>
          <w:kern w:val="16"/>
          <w:sz w:val="32"/>
          <w:szCs w:val="32"/>
          <w:lang w:val="en-GB"/>
        </w:rPr>
      </w:pPr>
      <w:r w:rsidRPr="000157C1">
        <w:rPr>
          <w:rFonts w:ascii="Corbel" w:hAnsi="Corbel" w:cs="Arial"/>
          <w:kern w:val="16"/>
          <w:sz w:val="32"/>
          <w:szCs w:val="32"/>
          <w:lang w:val="en-GB"/>
        </w:rPr>
        <w:t>Press Release</w:t>
      </w:r>
    </w:p>
    <w:p w14:paraId="3B4882AE" w14:textId="11C1C63C" w:rsidR="005B34B6" w:rsidRPr="000157C1" w:rsidRDefault="00B714E8" w:rsidP="005B34B6">
      <w:pPr>
        <w:jc w:val="center"/>
        <w:rPr>
          <w:rFonts w:ascii="Corbel" w:hAnsi="Corbel" w:cs="Arial"/>
          <w:b/>
          <w:kern w:val="16"/>
          <w:sz w:val="30"/>
          <w:szCs w:val="30"/>
          <w:lang w:val="en-GB"/>
        </w:rPr>
      </w:pPr>
      <w:r w:rsidRPr="000157C1">
        <w:rPr>
          <w:rFonts w:ascii="Corbel" w:hAnsi="Corbel" w:cs="Arial"/>
          <w:b/>
          <w:kern w:val="16"/>
          <w:sz w:val="30"/>
          <w:szCs w:val="30"/>
          <w:lang w:val="en-GB"/>
        </w:rPr>
        <w:t>Applications</w:t>
      </w:r>
      <w:r w:rsidR="00D900EA" w:rsidRPr="000157C1">
        <w:rPr>
          <w:rFonts w:ascii="Corbel" w:hAnsi="Corbel" w:cs="Arial"/>
          <w:b/>
          <w:kern w:val="16"/>
          <w:sz w:val="30"/>
          <w:szCs w:val="30"/>
          <w:lang w:val="en-GB"/>
        </w:rPr>
        <w:t xml:space="preserve"> </w:t>
      </w:r>
      <w:r w:rsidR="004B0B10">
        <w:rPr>
          <w:rFonts w:ascii="Corbel" w:hAnsi="Corbel" w:cs="Arial"/>
          <w:b/>
          <w:kern w:val="16"/>
          <w:sz w:val="30"/>
          <w:szCs w:val="30"/>
          <w:lang w:val="en-GB"/>
        </w:rPr>
        <w:t>for</w:t>
      </w:r>
      <w:r w:rsidR="004B0B10" w:rsidRPr="000157C1">
        <w:rPr>
          <w:rFonts w:ascii="Corbel" w:hAnsi="Corbel" w:cs="Arial"/>
          <w:b/>
          <w:kern w:val="16"/>
          <w:sz w:val="30"/>
          <w:szCs w:val="30"/>
          <w:lang w:val="en-GB"/>
        </w:rPr>
        <w:t xml:space="preserve"> </w:t>
      </w:r>
      <w:r w:rsidR="00A26C8B" w:rsidRPr="000157C1">
        <w:rPr>
          <w:rFonts w:ascii="Corbel" w:hAnsi="Corbel" w:cs="Arial"/>
          <w:b/>
          <w:kern w:val="16"/>
          <w:sz w:val="30"/>
          <w:szCs w:val="30"/>
          <w:lang w:val="en-GB"/>
        </w:rPr>
        <w:t>The Kellner Family Foundation</w:t>
      </w:r>
      <w:r w:rsidR="00F81FD5" w:rsidRPr="000157C1">
        <w:rPr>
          <w:rFonts w:ascii="Corbel" w:hAnsi="Corbel" w:cs="Arial"/>
          <w:b/>
          <w:kern w:val="16"/>
          <w:sz w:val="30"/>
          <w:szCs w:val="30"/>
          <w:lang w:val="en-GB"/>
        </w:rPr>
        <w:t>’s grant</w:t>
      </w:r>
      <w:r w:rsidRPr="000157C1">
        <w:rPr>
          <w:rFonts w:ascii="Corbel" w:hAnsi="Corbel" w:cs="Arial"/>
          <w:b/>
          <w:kern w:val="16"/>
          <w:sz w:val="30"/>
          <w:szCs w:val="30"/>
          <w:lang w:val="en-GB"/>
        </w:rPr>
        <w:t xml:space="preserve"> </w:t>
      </w:r>
      <w:r w:rsidR="00F81FD5" w:rsidRPr="000157C1">
        <w:rPr>
          <w:rFonts w:ascii="Corbel" w:hAnsi="Corbel" w:cs="Arial"/>
          <w:b/>
          <w:kern w:val="16"/>
          <w:sz w:val="30"/>
          <w:szCs w:val="30"/>
          <w:lang w:val="en-GB"/>
        </w:rPr>
        <w:t>award</w:t>
      </w:r>
      <w:r w:rsidR="00E27D4B" w:rsidRPr="000157C1">
        <w:rPr>
          <w:rFonts w:ascii="Corbel" w:hAnsi="Corbel" w:cs="Arial"/>
          <w:b/>
          <w:kern w:val="16"/>
          <w:sz w:val="30"/>
          <w:szCs w:val="30"/>
          <w:lang w:val="en-GB"/>
        </w:rPr>
        <w:t xml:space="preserve"> </w:t>
      </w:r>
      <w:r w:rsidR="00F81FD5" w:rsidRPr="000157C1">
        <w:rPr>
          <w:rFonts w:ascii="Corbel" w:hAnsi="Corbel" w:cs="Arial"/>
          <w:b/>
          <w:kern w:val="16"/>
          <w:sz w:val="30"/>
          <w:szCs w:val="30"/>
          <w:lang w:val="en-GB"/>
        </w:rPr>
        <w:t xml:space="preserve">for </w:t>
      </w:r>
      <w:r w:rsidRPr="000157C1">
        <w:rPr>
          <w:rFonts w:ascii="Corbel" w:hAnsi="Corbel" w:cs="Arial"/>
          <w:b/>
          <w:kern w:val="16"/>
          <w:sz w:val="30"/>
          <w:szCs w:val="30"/>
          <w:lang w:val="en-GB"/>
        </w:rPr>
        <w:t xml:space="preserve">Czech students </w:t>
      </w:r>
      <w:r w:rsidR="00BA5411" w:rsidRPr="000157C1">
        <w:rPr>
          <w:rFonts w:ascii="Corbel" w:hAnsi="Corbel" w:cs="Arial"/>
          <w:b/>
          <w:kern w:val="16"/>
          <w:sz w:val="30"/>
          <w:szCs w:val="30"/>
          <w:lang w:val="en-GB"/>
        </w:rPr>
        <w:t xml:space="preserve">at </w:t>
      </w:r>
      <w:r w:rsidR="00F81FD5" w:rsidRPr="000157C1">
        <w:rPr>
          <w:rFonts w:ascii="Corbel" w:hAnsi="Corbel" w:cs="Arial"/>
          <w:b/>
          <w:kern w:val="16"/>
          <w:sz w:val="30"/>
          <w:szCs w:val="30"/>
          <w:lang w:val="en-GB"/>
        </w:rPr>
        <w:t xml:space="preserve">foreign </w:t>
      </w:r>
      <w:r w:rsidRPr="000157C1">
        <w:rPr>
          <w:rFonts w:ascii="Corbel" w:hAnsi="Corbel" w:cs="Arial"/>
          <w:b/>
          <w:kern w:val="16"/>
          <w:sz w:val="30"/>
          <w:szCs w:val="30"/>
          <w:lang w:val="en-GB"/>
        </w:rPr>
        <w:t xml:space="preserve">universities </w:t>
      </w:r>
      <w:r w:rsidR="00F81FD5" w:rsidRPr="000157C1">
        <w:rPr>
          <w:rFonts w:ascii="Corbel" w:hAnsi="Corbel" w:cs="Arial"/>
          <w:b/>
          <w:kern w:val="16"/>
          <w:sz w:val="30"/>
          <w:szCs w:val="30"/>
          <w:lang w:val="en-GB"/>
        </w:rPr>
        <w:t>open</w:t>
      </w:r>
      <w:r w:rsidR="00E27D4B">
        <w:rPr>
          <w:rFonts w:ascii="Corbel" w:hAnsi="Corbel" w:cs="Arial"/>
          <w:b/>
          <w:kern w:val="16"/>
          <w:sz w:val="30"/>
          <w:szCs w:val="30"/>
          <w:lang w:val="en-GB"/>
        </w:rPr>
        <w:t>s</w:t>
      </w:r>
      <w:r w:rsidR="00F81FD5" w:rsidRPr="000157C1">
        <w:rPr>
          <w:rFonts w:ascii="Corbel" w:hAnsi="Corbel" w:cs="Arial"/>
          <w:b/>
          <w:kern w:val="16"/>
          <w:sz w:val="30"/>
          <w:szCs w:val="30"/>
          <w:lang w:val="en-GB"/>
        </w:rPr>
        <w:t xml:space="preserve"> on </w:t>
      </w:r>
      <w:r w:rsidR="008A5848" w:rsidRPr="000157C1">
        <w:rPr>
          <w:rFonts w:ascii="Corbel" w:hAnsi="Corbel" w:cs="Arial"/>
          <w:b/>
          <w:kern w:val="16"/>
          <w:sz w:val="30"/>
          <w:szCs w:val="30"/>
          <w:lang w:val="en-GB"/>
        </w:rPr>
        <w:t>1</w:t>
      </w:r>
      <w:r w:rsidR="00517CC7" w:rsidRPr="000157C1">
        <w:rPr>
          <w:rFonts w:ascii="Corbel" w:hAnsi="Corbel" w:cs="Arial"/>
          <w:b/>
          <w:kern w:val="16"/>
          <w:sz w:val="30"/>
          <w:szCs w:val="30"/>
          <w:lang w:val="en-GB"/>
        </w:rPr>
        <w:t> </w:t>
      </w:r>
      <w:r w:rsidR="00F81FD5" w:rsidRPr="000157C1">
        <w:rPr>
          <w:rFonts w:ascii="Corbel" w:hAnsi="Corbel" w:cs="Arial"/>
          <w:b/>
          <w:kern w:val="16"/>
          <w:sz w:val="30"/>
          <w:szCs w:val="30"/>
          <w:lang w:val="en-GB"/>
        </w:rPr>
        <w:t>February</w:t>
      </w:r>
    </w:p>
    <w:p w14:paraId="67CA1417" w14:textId="77777777" w:rsidR="00D626C9" w:rsidRPr="000157C1" w:rsidRDefault="00D626C9" w:rsidP="00D626C9">
      <w:pPr>
        <w:jc w:val="center"/>
        <w:rPr>
          <w:rFonts w:ascii="Corbel" w:hAnsi="Corbel"/>
          <w:kern w:val="16"/>
          <w:sz w:val="20"/>
          <w:szCs w:val="20"/>
          <w:lang w:val="en-GB"/>
        </w:rPr>
      </w:pPr>
    </w:p>
    <w:p w14:paraId="4E71B01D" w14:textId="69782C1D" w:rsidR="00AB2630" w:rsidRPr="000157C1" w:rsidRDefault="00C71978" w:rsidP="00347FE6">
      <w:pPr>
        <w:jc w:val="both"/>
        <w:rPr>
          <w:rFonts w:ascii="Corbel" w:hAnsi="Corbel"/>
          <w:b/>
          <w:kern w:val="16"/>
          <w:sz w:val="22"/>
          <w:szCs w:val="22"/>
          <w:highlight w:val="yellow"/>
          <w:lang w:val="en-GB"/>
        </w:rPr>
      </w:pPr>
      <w:r w:rsidRPr="000157C1">
        <w:rPr>
          <w:rFonts w:ascii="Corbel" w:hAnsi="Corbel"/>
          <w:i/>
          <w:kern w:val="16"/>
          <w:sz w:val="20"/>
          <w:szCs w:val="20"/>
          <w:lang w:val="en-GB"/>
        </w:rPr>
        <w:t>Pra</w:t>
      </w:r>
      <w:r w:rsidR="00F81FD5" w:rsidRPr="000157C1">
        <w:rPr>
          <w:rFonts w:ascii="Corbel" w:hAnsi="Corbel"/>
          <w:i/>
          <w:kern w:val="16"/>
          <w:sz w:val="20"/>
          <w:szCs w:val="20"/>
          <w:lang w:val="en-GB"/>
        </w:rPr>
        <w:t>gue</w:t>
      </w:r>
      <w:r w:rsidR="00D82CCC" w:rsidRPr="000157C1">
        <w:rPr>
          <w:rFonts w:ascii="Corbel" w:hAnsi="Corbel"/>
          <w:i/>
          <w:kern w:val="16"/>
          <w:sz w:val="20"/>
          <w:szCs w:val="20"/>
          <w:lang w:val="en-GB"/>
        </w:rPr>
        <w:t xml:space="preserve"> </w:t>
      </w:r>
      <w:r w:rsidR="00B13A28" w:rsidRPr="000157C1">
        <w:rPr>
          <w:rFonts w:ascii="Corbel" w:hAnsi="Corbel"/>
          <w:i/>
          <w:kern w:val="16"/>
          <w:sz w:val="20"/>
          <w:szCs w:val="20"/>
          <w:lang w:val="en-GB"/>
        </w:rPr>
        <w:t>(</w:t>
      </w:r>
      <w:r w:rsidR="00EC1204" w:rsidRPr="000157C1">
        <w:rPr>
          <w:rFonts w:ascii="Corbel" w:hAnsi="Corbel"/>
          <w:i/>
          <w:kern w:val="16"/>
          <w:sz w:val="20"/>
          <w:szCs w:val="20"/>
          <w:lang w:val="en-GB"/>
        </w:rPr>
        <w:t>1</w:t>
      </w:r>
      <w:r w:rsidR="008A5848" w:rsidRPr="000157C1">
        <w:rPr>
          <w:rFonts w:ascii="Corbel" w:hAnsi="Corbel"/>
          <w:i/>
          <w:kern w:val="16"/>
          <w:sz w:val="20"/>
          <w:szCs w:val="20"/>
          <w:lang w:val="en-GB"/>
        </w:rPr>
        <w:t xml:space="preserve"> </w:t>
      </w:r>
      <w:r w:rsidR="00F81FD5" w:rsidRPr="000157C1">
        <w:rPr>
          <w:rFonts w:ascii="Corbel" w:hAnsi="Corbel"/>
          <w:i/>
          <w:kern w:val="16"/>
          <w:sz w:val="20"/>
          <w:szCs w:val="20"/>
          <w:lang w:val="en-GB"/>
        </w:rPr>
        <w:t>February</w:t>
      </w:r>
      <w:r w:rsidR="00477D0F" w:rsidRPr="000157C1">
        <w:rPr>
          <w:rFonts w:ascii="Corbel" w:hAnsi="Corbel"/>
          <w:i/>
          <w:kern w:val="16"/>
          <w:sz w:val="20"/>
          <w:szCs w:val="20"/>
          <w:lang w:val="en-GB"/>
        </w:rPr>
        <w:t xml:space="preserve"> </w:t>
      </w:r>
      <w:r w:rsidR="008A5848" w:rsidRPr="000157C1">
        <w:rPr>
          <w:rFonts w:ascii="Corbel" w:hAnsi="Corbel"/>
          <w:i/>
          <w:kern w:val="16"/>
          <w:sz w:val="20"/>
          <w:szCs w:val="20"/>
          <w:lang w:val="en-GB"/>
        </w:rPr>
        <w:t>2021</w:t>
      </w:r>
      <w:r w:rsidR="00B13A28" w:rsidRPr="000157C1">
        <w:rPr>
          <w:rFonts w:ascii="Corbel" w:hAnsi="Corbel"/>
          <w:i/>
          <w:kern w:val="16"/>
          <w:sz w:val="20"/>
          <w:szCs w:val="20"/>
          <w:lang w:val="en-GB"/>
        </w:rPr>
        <w:t>)</w:t>
      </w:r>
      <w:r w:rsidR="009155F9" w:rsidRPr="000157C1">
        <w:rPr>
          <w:rFonts w:ascii="Corbel" w:hAnsi="Corbel"/>
          <w:b/>
          <w:kern w:val="16"/>
          <w:sz w:val="20"/>
          <w:szCs w:val="20"/>
          <w:lang w:val="en-GB"/>
        </w:rPr>
        <w:t xml:space="preserve"> |</w:t>
      </w:r>
      <w:r w:rsidR="009E57CF" w:rsidRPr="000157C1">
        <w:rPr>
          <w:rFonts w:ascii="Corbel" w:hAnsi="Corbel"/>
          <w:b/>
          <w:kern w:val="16"/>
          <w:sz w:val="20"/>
          <w:szCs w:val="20"/>
          <w:lang w:val="en-GB"/>
        </w:rPr>
        <w:t xml:space="preserve"> </w:t>
      </w:r>
      <w:r w:rsidR="00FC2EB0" w:rsidRPr="000157C1">
        <w:rPr>
          <w:rFonts w:ascii="Corbel" w:hAnsi="Corbel"/>
          <w:b/>
          <w:kern w:val="16"/>
          <w:sz w:val="22"/>
          <w:szCs w:val="22"/>
          <w:lang w:val="en-GB"/>
        </w:rPr>
        <w:t>The family foundation of Mrs Renáta Kellnerová and Mr Petr Kellner ha</w:t>
      </w:r>
      <w:r w:rsidR="00021E59">
        <w:rPr>
          <w:rFonts w:ascii="Corbel" w:hAnsi="Corbel"/>
          <w:b/>
          <w:kern w:val="16"/>
          <w:sz w:val="22"/>
          <w:szCs w:val="22"/>
          <w:lang w:val="en-GB"/>
        </w:rPr>
        <w:t>s</w:t>
      </w:r>
      <w:r w:rsidR="00FC2EB0" w:rsidRPr="000157C1">
        <w:rPr>
          <w:rFonts w:ascii="Corbel" w:hAnsi="Corbel"/>
          <w:b/>
          <w:kern w:val="16"/>
          <w:sz w:val="22"/>
          <w:szCs w:val="22"/>
          <w:lang w:val="en-GB"/>
        </w:rPr>
        <w:t xml:space="preserve"> announced the next </w:t>
      </w:r>
      <w:r w:rsidR="004C0AC1">
        <w:rPr>
          <w:rFonts w:ascii="Corbel" w:hAnsi="Corbel"/>
          <w:b/>
          <w:kern w:val="16"/>
          <w:sz w:val="22"/>
          <w:szCs w:val="22"/>
          <w:lang w:val="en-GB"/>
        </w:rPr>
        <w:t>round of</w:t>
      </w:r>
      <w:r w:rsidR="009A36F0">
        <w:rPr>
          <w:rFonts w:ascii="Corbel" w:hAnsi="Corbel"/>
          <w:b/>
          <w:kern w:val="16"/>
          <w:sz w:val="22"/>
          <w:szCs w:val="22"/>
          <w:lang w:val="en-GB"/>
        </w:rPr>
        <w:t xml:space="preserve"> applications for</w:t>
      </w:r>
      <w:r w:rsidR="004C0AC1">
        <w:rPr>
          <w:rFonts w:ascii="Corbel" w:hAnsi="Corbel"/>
          <w:b/>
          <w:kern w:val="16"/>
          <w:sz w:val="22"/>
          <w:szCs w:val="22"/>
          <w:lang w:val="en-GB"/>
        </w:rPr>
        <w:t xml:space="preserve"> grants </w:t>
      </w:r>
      <w:r w:rsidR="009A36F0">
        <w:rPr>
          <w:rFonts w:ascii="Corbel" w:hAnsi="Corbel"/>
          <w:b/>
          <w:kern w:val="16"/>
          <w:sz w:val="22"/>
          <w:szCs w:val="22"/>
          <w:lang w:val="en-GB"/>
        </w:rPr>
        <w:t>awarded</w:t>
      </w:r>
      <w:r w:rsidR="00D7052B">
        <w:rPr>
          <w:rFonts w:ascii="Corbel" w:hAnsi="Corbel"/>
          <w:b/>
          <w:kern w:val="16"/>
          <w:sz w:val="22"/>
          <w:szCs w:val="22"/>
          <w:lang w:val="en-GB"/>
        </w:rPr>
        <w:t xml:space="preserve"> to</w:t>
      </w:r>
      <w:r w:rsidR="009A36F0" w:rsidRPr="000157C1">
        <w:rPr>
          <w:rFonts w:ascii="Corbel" w:hAnsi="Corbel"/>
          <w:b/>
          <w:kern w:val="16"/>
          <w:sz w:val="22"/>
          <w:szCs w:val="22"/>
          <w:lang w:val="en-GB"/>
        </w:rPr>
        <w:t xml:space="preserve"> </w:t>
      </w:r>
      <w:r w:rsidR="00EC1204" w:rsidRPr="000157C1">
        <w:rPr>
          <w:rFonts w:ascii="Corbel" w:hAnsi="Corbel"/>
          <w:b/>
          <w:kern w:val="16"/>
          <w:sz w:val="22"/>
          <w:szCs w:val="22"/>
          <w:lang w:val="en-GB"/>
        </w:rPr>
        <w:t>student</w:t>
      </w:r>
      <w:r w:rsidR="00FC2EB0" w:rsidRPr="000157C1">
        <w:rPr>
          <w:rFonts w:ascii="Corbel" w:hAnsi="Corbel"/>
          <w:b/>
          <w:kern w:val="16"/>
          <w:sz w:val="22"/>
          <w:szCs w:val="22"/>
          <w:lang w:val="en-GB"/>
        </w:rPr>
        <w:t>s</w:t>
      </w:r>
      <w:r w:rsidR="00EC1204" w:rsidRPr="000157C1">
        <w:rPr>
          <w:rFonts w:ascii="Corbel" w:hAnsi="Corbel"/>
          <w:b/>
          <w:kern w:val="16"/>
          <w:sz w:val="22"/>
          <w:szCs w:val="22"/>
          <w:lang w:val="en-GB"/>
        </w:rPr>
        <w:t xml:space="preserve"> </w:t>
      </w:r>
      <w:r w:rsidR="00FC2EB0" w:rsidRPr="000157C1">
        <w:rPr>
          <w:rFonts w:ascii="Corbel" w:hAnsi="Corbel"/>
          <w:b/>
          <w:kern w:val="16"/>
          <w:sz w:val="22"/>
          <w:szCs w:val="22"/>
          <w:lang w:val="en-GB"/>
        </w:rPr>
        <w:t xml:space="preserve">in </w:t>
      </w:r>
      <w:r w:rsidR="0033116D">
        <w:rPr>
          <w:rFonts w:ascii="Corbel" w:hAnsi="Corbel"/>
          <w:b/>
          <w:kern w:val="16"/>
          <w:sz w:val="22"/>
          <w:szCs w:val="22"/>
          <w:lang w:val="en-GB"/>
        </w:rPr>
        <w:t>b</w:t>
      </w:r>
      <w:r w:rsidR="00FC2EB0" w:rsidRPr="000157C1">
        <w:rPr>
          <w:rFonts w:ascii="Corbel" w:hAnsi="Corbel"/>
          <w:b/>
          <w:kern w:val="16"/>
          <w:sz w:val="22"/>
          <w:szCs w:val="22"/>
          <w:lang w:val="en-GB"/>
        </w:rPr>
        <w:t xml:space="preserve">achelor’s </w:t>
      </w:r>
      <w:r w:rsidR="00EC1204" w:rsidRPr="000157C1">
        <w:rPr>
          <w:rFonts w:ascii="Corbel" w:hAnsi="Corbel"/>
          <w:b/>
          <w:kern w:val="16"/>
          <w:sz w:val="22"/>
          <w:szCs w:val="22"/>
          <w:lang w:val="en-GB"/>
        </w:rPr>
        <w:t>program</w:t>
      </w:r>
      <w:r w:rsidR="00FC2EB0" w:rsidRPr="000157C1">
        <w:rPr>
          <w:rFonts w:ascii="Corbel" w:hAnsi="Corbel"/>
          <w:b/>
          <w:kern w:val="16"/>
          <w:sz w:val="22"/>
          <w:szCs w:val="22"/>
          <w:lang w:val="en-GB"/>
        </w:rPr>
        <w:t xml:space="preserve">mes at foreign </w:t>
      </w:r>
      <w:r w:rsidR="00B714E8" w:rsidRPr="000157C1">
        <w:rPr>
          <w:rFonts w:ascii="Corbel" w:hAnsi="Corbel"/>
          <w:b/>
          <w:kern w:val="16"/>
          <w:sz w:val="22"/>
          <w:szCs w:val="22"/>
          <w:lang w:val="en-GB"/>
        </w:rPr>
        <w:t>universities</w:t>
      </w:r>
      <w:r w:rsidR="008A5848" w:rsidRPr="000157C1">
        <w:rPr>
          <w:rFonts w:ascii="Corbel" w:hAnsi="Corbel"/>
          <w:b/>
          <w:kern w:val="16"/>
          <w:sz w:val="22"/>
          <w:szCs w:val="22"/>
          <w:lang w:val="en-GB"/>
        </w:rPr>
        <w:t>.</w:t>
      </w:r>
      <w:r w:rsidR="00EC1204" w:rsidRPr="000157C1">
        <w:rPr>
          <w:rFonts w:ascii="Corbel" w:hAnsi="Corbel"/>
          <w:b/>
          <w:kern w:val="16"/>
          <w:sz w:val="22"/>
          <w:szCs w:val="22"/>
          <w:lang w:val="en-GB"/>
        </w:rPr>
        <w:t xml:space="preserve"> </w:t>
      </w:r>
      <w:r w:rsidR="00FC2EB0" w:rsidRPr="000157C1">
        <w:rPr>
          <w:rFonts w:ascii="Corbel" w:hAnsi="Corbel"/>
          <w:b/>
          <w:kern w:val="16"/>
          <w:sz w:val="22"/>
          <w:szCs w:val="22"/>
          <w:lang w:val="en-GB"/>
        </w:rPr>
        <w:t>Secondary school students who will be</w:t>
      </w:r>
      <w:r w:rsidR="00B714E8" w:rsidRPr="000157C1">
        <w:rPr>
          <w:rFonts w:ascii="Corbel" w:hAnsi="Corbel"/>
          <w:b/>
          <w:kern w:val="16"/>
          <w:sz w:val="22"/>
          <w:szCs w:val="22"/>
          <w:lang w:val="en-GB"/>
        </w:rPr>
        <w:t xml:space="preserve"> enrolled </w:t>
      </w:r>
      <w:r w:rsidR="00FC2EB0" w:rsidRPr="000157C1">
        <w:rPr>
          <w:rFonts w:ascii="Corbel" w:hAnsi="Corbel"/>
          <w:b/>
          <w:kern w:val="16"/>
          <w:sz w:val="22"/>
          <w:szCs w:val="22"/>
          <w:lang w:val="en-GB"/>
        </w:rPr>
        <w:t xml:space="preserve">at a foreign university </w:t>
      </w:r>
      <w:r w:rsidR="00B714E8" w:rsidRPr="000157C1">
        <w:rPr>
          <w:rFonts w:ascii="Corbel" w:hAnsi="Corbel"/>
          <w:b/>
          <w:kern w:val="16"/>
          <w:sz w:val="22"/>
          <w:szCs w:val="22"/>
          <w:lang w:val="en-GB"/>
        </w:rPr>
        <w:t>f</w:t>
      </w:r>
      <w:r w:rsidR="000611C5">
        <w:rPr>
          <w:rFonts w:ascii="Corbel" w:hAnsi="Corbel"/>
          <w:b/>
          <w:kern w:val="16"/>
          <w:sz w:val="22"/>
          <w:szCs w:val="22"/>
          <w:lang w:val="en-GB"/>
        </w:rPr>
        <w:t>or</w:t>
      </w:r>
      <w:r w:rsidR="00FC2EB0" w:rsidRPr="000157C1">
        <w:rPr>
          <w:rFonts w:ascii="Corbel" w:hAnsi="Corbel"/>
          <w:b/>
          <w:kern w:val="16"/>
          <w:sz w:val="22"/>
          <w:szCs w:val="22"/>
          <w:lang w:val="en-GB"/>
        </w:rPr>
        <w:t xml:space="preserve"> the </w:t>
      </w:r>
      <w:r w:rsidR="002662F3" w:rsidRPr="000157C1">
        <w:rPr>
          <w:rFonts w:ascii="Corbel" w:hAnsi="Corbel"/>
          <w:b/>
          <w:kern w:val="16"/>
          <w:sz w:val="22"/>
          <w:szCs w:val="22"/>
          <w:lang w:val="en-GB"/>
        </w:rPr>
        <w:t xml:space="preserve">2021/2022 </w:t>
      </w:r>
      <w:r w:rsidR="00FC2EB0" w:rsidRPr="000157C1">
        <w:rPr>
          <w:rFonts w:ascii="Corbel" w:hAnsi="Corbel"/>
          <w:b/>
          <w:kern w:val="16"/>
          <w:sz w:val="22"/>
          <w:szCs w:val="22"/>
          <w:lang w:val="en-GB"/>
        </w:rPr>
        <w:t xml:space="preserve">academic year and Czech </w:t>
      </w:r>
      <w:r w:rsidR="00EC1204" w:rsidRPr="000157C1">
        <w:rPr>
          <w:rFonts w:ascii="Corbel" w:hAnsi="Corbel"/>
          <w:b/>
          <w:kern w:val="16"/>
          <w:sz w:val="22"/>
          <w:szCs w:val="22"/>
          <w:lang w:val="en-GB"/>
        </w:rPr>
        <w:t>student</w:t>
      </w:r>
      <w:r w:rsidR="00FC2EB0" w:rsidRPr="000157C1">
        <w:rPr>
          <w:rFonts w:ascii="Corbel" w:hAnsi="Corbel"/>
          <w:b/>
          <w:kern w:val="16"/>
          <w:sz w:val="22"/>
          <w:szCs w:val="22"/>
          <w:lang w:val="en-GB"/>
        </w:rPr>
        <w:t>s already studying at a university can</w:t>
      </w:r>
      <w:r w:rsidR="005756DA">
        <w:rPr>
          <w:rFonts w:ascii="Corbel" w:hAnsi="Corbel"/>
          <w:b/>
          <w:kern w:val="16"/>
          <w:sz w:val="22"/>
          <w:szCs w:val="22"/>
          <w:lang w:val="en-GB"/>
        </w:rPr>
        <w:t xml:space="preserve"> also</w:t>
      </w:r>
      <w:r w:rsidR="00FC2EB0" w:rsidRPr="000157C1">
        <w:rPr>
          <w:rFonts w:ascii="Corbel" w:hAnsi="Corbel"/>
          <w:b/>
          <w:kern w:val="16"/>
          <w:sz w:val="22"/>
          <w:szCs w:val="22"/>
          <w:lang w:val="en-GB"/>
        </w:rPr>
        <w:t xml:space="preserve"> apply for a grant. </w:t>
      </w:r>
      <w:r w:rsidR="00B714E8" w:rsidRPr="000157C1">
        <w:rPr>
          <w:rFonts w:ascii="Corbel" w:hAnsi="Corbel"/>
          <w:b/>
          <w:kern w:val="16"/>
          <w:sz w:val="22"/>
          <w:szCs w:val="22"/>
          <w:lang w:val="en-GB"/>
        </w:rPr>
        <w:t>Online</w:t>
      </w:r>
      <w:r w:rsidR="008A5848" w:rsidRPr="000157C1">
        <w:rPr>
          <w:rFonts w:ascii="Corbel" w:hAnsi="Corbel"/>
          <w:b/>
          <w:kern w:val="16"/>
          <w:sz w:val="22"/>
          <w:szCs w:val="22"/>
          <w:lang w:val="en-GB"/>
        </w:rPr>
        <w:t xml:space="preserve"> </w:t>
      </w:r>
      <w:r w:rsidR="00FC2EB0" w:rsidRPr="000157C1">
        <w:rPr>
          <w:rFonts w:ascii="Corbel" w:hAnsi="Corbel"/>
          <w:b/>
          <w:kern w:val="16"/>
          <w:sz w:val="22"/>
          <w:szCs w:val="22"/>
          <w:lang w:val="en-GB"/>
        </w:rPr>
        <w:t xml:space="preserve">applications can be submitted between </w:t>
      </w:r>
      <w:r w:rsidR="008A5848" w:rsidRPr="000157C1">
        <w:rPr>
          <w:rFonts w:ascii="Corbel" w:hAnsi="Corbel"/>
          <w:b/>
          <w:kern w:val="16"/>
          <w:sz w:val="22"/>
          <w:szCs w:val="22"/>
          <w:lang w:val="en-GB"/>
        </w:rPr>
        <w:t xml:space="preserve">1 </w:t>
      </w:r>
      <w:r w:rsidR="00FC2EB0" w:rsidRPr="000157C1">
        <w:rPr>
          <w:rFonts w:ascii="Corbel" w:hAnsi="Corbel"/>
          <w:b/>
          <w:kern w:val="16"/>
          <w:sz w:val="22"/>
          <w:szCs w:val="22"/>
          <w:lang w:val="en-GB"/>
        </w:rPr>
        <w:t>February</w:t>
      </w:r>
      <w:r w:rsidR="008A5848" w:rsidRPr="000157C1">
        <w:rPr>
          <w:rFonts w:ascii="Corbel" w:hAnsi="Corbel"/>
          <w:b/>
          <w:kern w:val="16"/>
          <w:sz w:val="22"/>
          <w:szCs w:val="22"/>
          <w:lang w:val="en-GB"/>
        </w:rPr>
        <w:t xml:space="preserve"> </w:t>
      </w:r>
      <w:r w:rsidR="00FC2EB0" w:rsidRPr="000157C1">
        <w:rPr>
          <w:rFonts w:ascii="Corbel" w:hAnsi="Corbel"/>
          <w:b/>
          <w:kern w:val="16"/>
          <w:sz w:val="22"/>
          <w:szCs w:val="22"/>
          <w:lang w:val="en-GB"/>
        </w:rPr>
        <w:t>and</w:t>
      </w:r>
      <w:r w:rsidR="008A5848" w:rsidRPr="000157C1">
        <w:rPr>
          <w:rFonts w:ascii="Corbel" w:hAnsi="Corbel"/>
          <w:b/>
          <w:kern w:val="16"/>
          <w:sz w:val="22"/>
          <w:szCs w:val="22"/>
          <w:lang w:val="en-GB"/>
        </w:rPr>
        <w:t xml:space="preserve"> 30 </w:t>
      </w:r>
      <w:r w:rsidR="00FC2EB0" w:rsidRPr="000157C1">
        <w:rPr>
          <w:rFonts w:ascii="Corbel" w:hAnsi="Corbel"/>
          <w:b/>
          <w:kern w:val="16"/>
          <w:sz w:val="22"/>
          <w:szCs w:val="22"/>
          <w:lang w:val="en-GB"/>
        </w:rPr>
        <w:t>April</w:t>
      </w:r>
      <w:r w:rsidR="008A5848" w:rsidRPr="000157C1">
        <w:rPr>
          <w:rFonts w:ascii="Corbel" w:hAnsi="Corbel"/>
          <w:b/>
          <w:kern w:val="16"/>
          <w:sz w:val="22"/>
          <w:szCs w:val="22"/>
          <w:lang w:val="en-GB"/>
        </w:rPr>
        <w:t xml:space="preserve"> 2021. </w:t>
      </w:r>
      <w:r w:rsidR="007837FB" w:rsidRPr="00021662">
        <w:rPr>
          <w:rFonts w:ascii="Corbel" w:hAnsi="Corbel" w:cs="Arial"/>
          <w:b/>
          <w:bCs/>
          <w:kern w:val="16"/>
          <w:sz w:val="22"/>
          <w:szCs w:val="22"/>
          <w:lang w:val="en-GB"/>
        </w:rPr>
        <w:t>The Foundation’s Board of Trustees</w:t>
      </w:r>
      <w:r w:rsidR="007837FB" w:rsidRPr="00021662">
        <w:rPr>
          <w:rFonts w:ascii="Corbel" w:hAnsi="Corbel" w:cs="Arial"/>
          <w:kern w:val="16"/>
          <w:sz w:val="22"/>
          <w:szCs w:val="22"/>
          <w:lang w:val="en-GB"/>
        </w:rPr>
        <w:t xml:space="preserve"> </w:t>
      </w:r>
      <w:r w:rsidR="00FC2EB0" w:rsidRPr="000157C1">
        <w:rPr>
          <w:rFonts w:ascii="Corbel" w:hAnsi="Corbel"/>
          <w:b/>
          <w:kern w:val="16"/>
          <w:sz w:val="22"/>
          <w:szCs w:val="22"/>
          <w:lang w:val="en-GB"/>
        </w:rPr>
        <w:t xml:space="preserve">will </w:t>
      </w:r>
      <w:r w:rsidR="0070444B">
        <w:rPr>
          <w:rFonts w:ascii="Corbel" w:hAnsi="Corbel"/>
          <w:b/>
          <w:kern w:val="16"/>
          <w:sz w:val="22"/>
          <w:szCs w:val="22"/>
          <w:lang w:val="en-GB"/>
        </w:rPr>
        <w:t>make their decisions in</w:t>
      </w:r>
      <w:r w:rsidR="00FC2EB0" w:rsidRPr="000157C1">
        <w:rPr>
          <w:rFonts w:ascii="Corbel" w:hAnsi="Corbel"/>
          <w:b/>
          <w:kern w:val="16"/>
          <w:sz w:val="22"/>
          <w:szCs w:val="22"/>
          <w:lang w:val="en-GB"/>
        </w:rPr>
        <w:t xml:space="preserve"> June</w:t>
      </w:r>
      <w:r w:rsidR="007837FB">
        <w:rPr>
          <w:rFonts w:ascii="Corbel" w:hAnsi="Corbel"/>
          <w:b/>
          <w:kern w:val="16"/>
          <w:sz w:val="22"/>
          <w:szCs w:val="22"/>
          <w:lang w:val="en-GB"/>
        </w:rPr>
        <w:t>.</w:t>
      </w:r>
      <w:r w:rsidR="00AB2630" w:rsidRPr="000157C1">
        <w:rPr>
          <w:rFonts w:ascii="Corbel" w:hAnsi="Corbel"/>
          <w:b/>
          <w:kern w:val="16"/>
          <w:sz w:val="22"/>
          <w:szCs w:val="22"/>
          <w:lang w:val="en-GB"/>
        </w:rPr>
        <w:t xml:space="preserve"> </w:t>
      </w:r>
      <w:r w:rsidR="008223FC" w:rsidRPr="000157C1">
        <w:rPr>
          <w:rFonts w:ascii="Corbel" w:hAnsi="Corbel"/>
          <w:b/>
          <w:kern w:val="16"/>
          <w:sz w:val="22"/>
          <w:szCs w:val="22"/>
          <w:lang w:val="en-GB"/>
        </w:rPr>
        <w:t xml:space="preserve">Over the last 11 years, the Foundation </w:t>
      </w:r>
      <w:r w:rsidR="00B714E8" w:rsidRPr="000157C1">
        <w:rPr>
          <w:rFonts w:ascii="Corbel" w:hAnsi="Corbel"/>
          <w:b/>
          <w:kern w:val="16"/>
          <w:sz w:val="22"/>
          <w:szCs w:val="22"/>
          <w:lang w:val="en-GB"/>
        </w:rPr>
        <w:t xml:space="preserve">has </w:t>
      </w:r>
      <w:r w:rsidR="0070444B">
        <w:rPr>
          <w:rFonts w:ascii="Corbel" w:hAnsi="Corbel"/>
          <w:b/>
          <w:kern w:val="16"/>
          <w:sz w:val="22"/>
          <w:szCs w:val="22"/>
          <w:lang w:val="en-GB"/>
        </w:rPr>
        <w:t>awarded</w:t>
      </w:r>
      <w:r w:rsidR="0070444B" w:rsidRPr="000157C1">
        <w:rPr>
          <w:rFonts w:ascii="Corbel" w:hAnsi="Corbel"/>
          <w:b/>
          <w:kern w:val="16"/>
          <w:sz w:val="22"/>
          <w:szCs w:val="22"/>
          <w:lang w:val="en-GB"/>
        </w:rPr>
        <w:t xml:space="preserve"> </w:t>
      </w:r>
      <w:r w:rsidR="008223FC" w:rsidRPr="000157C1">
        <w:rPr>
          <w:rFonts w:ascii="Corbel" w:hAnsi="Corbel"/>
          <w:b/>
          <w:kern w:val="16"/>
          <w:sz w:val="22"/>
          <w:szCs w:val="22"/>
          <w:lang w:val="en-GB"/>
        </w:rPr>
        <w:t xml:space="preserve">almost CZK 100 million to </w:t>
      </w:r>
      <w:r w:rsidR="00621719" w:rsidRPr="000157C1">
        <w:rPr>
          <w:rFonts w:ascii="Corbel" w:hAnsi="Corbel"/>
          <w:b/>
          <w:kern w:val="16"/>
          <w:sz w:val="22"/>
          <w:szCs w:val="22"/>
          <w:lang w:val="en-GB"/>
        </w:rPr>
        <w:t xml:space="preserve">193 </w:t>
      </w:r>
      <w:r w:rsidR="008223FC" w:rsidRPr="000157C1">
        <w:rPr>
          <w:rFonts w:ascii="Corbel" w:hAnsi="Corbel"/>
          <w:b/>
          <w:kern w:val="16"/>
          <w:sz w:val="22"/>
          <w:szCs w:val="22"/>
          <w:lang w:val="en-GB"/>
        </w:rPr>
        <w:t>graduates from secondary schools across the C</w:t>
      </w:r>
      <w:r w:rsidR="00BE0D62" w:rsidRPr="000157C1">
        <w:rPr>
          <w:rFonts w:ascii="Corbel" w:hAnsi="Corbel"/>
          <w:b/>
          <w:kern w:val="16"/>
          <w:sz w:val="22"/>
          <w:szCs w:val="22"/>
          <w:lang w:val="en-GB"/>
        </w:rPr>
        <w:t xml:space="preserve">zech Republic. </w:t>
      </w:r>
    </w:p>
    <w:p w14:paraId="7A7E28BD" w14:textId="77777777" w:rsidR="00AB2630" w:rsidRPr="000157C1" w:rsidRDefault="00AB2630" w:rsidP="00347FE6">
      <w:pPr>
        <w:jc w:val="both"/>
        <w:rPr>
          <w:rFonts w:ascii="Corbel" w:hAnsi="Corbel"/>
          <w:b/>
          <w:kern w:val="16"/>
          <w:sz w:val="22"/>
          <w:szCs w:val="22"/>
          <w:highlight w:val="yellow"/>
          <w:lang w:val="en-GB"/>
        </w:rPr>
      </w:pPr>
    </w:p>
    <w:p w14:paraId="54EDE38E" w14:textId="528ACFAB" w:rsidR="001F34F5" w:rsidRPr="000157C1" w:rsidRDefault="00103C0A" w:rsidP="00052388">
      <w:pPr>
        <w:jc w:val="both"/>
        <w:rPr>
          <w:rFonts w:ascii="Corbel" w:hAnsi="Corbel"/>
          <w:kern w:val="16"/>
          <w:sz w:val="22"/>
          <w:szCs w:val="22"/>
          <w:lang w:val="en-GB"/>
        </w:rPr>
      </w:pPr>
      <w:r>
        <w:rPr>
          <w:rFonts w:ascii="Corbel" w:hAnsi="Corbel"/>
          <w:kern w:val="16"/>
          <w:sz w:val="22"/>
          <w:szCs w:val="22"/>
          <w:lang w:val="en-GB"/>
        </w:rPr>
        <w:t>The a</w:t>
      </w:r>
      <w:r w:rsidR="00B714E8" w:rsidRPr="000157C1">
        <w:rPr>
          <w:rFonts w:ascii="Corbel" w:hAnsi="Corbel"/>
          <w:kern w:val="16"/>
          <w:sz w:val="22"/>
          <w:szCs w:val="22"/>
          <w:lang w:val="en-GB"/>
        </w:rPr>
        <w:t>pplication</w:t>
      </w:r>
      <w:r w:rsidR="00CA26B7">
        <w:rPr>
          <w:rFonts w:ascii="Corbel" w:hAnsi="Corbel"/>
          <w:kern w:val="16"/>
          <w:sz w:val="22"/>
          <w:szCs w:val="22"/>
          <w:lang w:val="en-GB"/>
        </w:rPr>
        <w:t xml:space="preserve"> process</w:t>
      </w:r>
      <w:r w:rsidR="00BE0D62" w:rsidRPr="000157C1">
        <w:rPr>
          <w:rFonts w:ascii="Corbel" w:hAnsi="Corbel"/>
          <w:kern w:val="16"/>
          <w:sz w:val="22"/>
          <w:szCs w:val="22"/>
          <w:lang w:val="en-GB"/>
        </w:rPr>
        <w:t xml:space="preserve"> for</w:t>
      </w:r>
      <w:r w:rsidR="00021662">
        <w:rPr>
          <w:rFonts w:ascii="Corbel" w:hAnsi="Corbel"/>
          <w:kern w:val="16"/>
          <w:sz w:val="22"/>
          <w:szCs w:val="22"/>
          <w:lang w:val="en-GB"/>
        </w:rPr>
        <w:t xml:space="preserve"> </w:t>
      </w:r>
      <w:r w:rsidR="00FD514C" w:rsidRPr="000157C1">
        <w:rPr>
          <w:rFonts w:ascii="Corbel" w:hAnsi="Corbel"/>
          <w:kern w:val="16"/>
          <w:sz w:val="22"/>
          <w:szCs w:val="22"/>
          <w:lang w:val="en-GB"/>
        </w:rPr>
        <w:t>The Kellner Family Foundation</w:t>
      </w:r>
      <w:r w:rsidR="00FD514C">
        <w:rPr>
          <w:rFonts w:ascii="Corbel" w:hAnsi="Corbel"/>
          <w:kern w:val="16"/>
          <w:sz w:val="22"/>
          <w:szCs w:val="22"/>
          <w:lang w:val="en-GB"/>
        </w:rPr>
        <w:t xml:space="preserve">’s </w:t>
      </w:r>
      <w:r w:rsidR="00BE0D62" w:rsidRPr="000157C1">
        <w:rPr>
          <w:rFonts w:ascii="Corbel" w:hAnsi="Corbel"/>
          <w:kern w:val="16"/>
          <w:sz w:val="22"/>
          <w:szCs w:val="22"/>
          <w:lang w:val="en-GB"/>
        </w:rPr>
        <w:t xml:space="preserve">12th grant award </w:t>
      </w:r>
      <w:r w:rsidR="00FD514C">
        <w:rPr>
          <w:rFonts w:ascii="Corbel" w:hAnsi="Corbel"/>
          <w:kern w:val="16"/>
          <w:sz w:val="22"/>
          <w:szCs w:val="22"/>
          <w:lang w:val="en-GB"/>
        </w:rPr>
        <w:t>will open on</w:t>
      </w:r>
      <w:r w:rsidR="00FD514C" w:rsidRPr="000157C1">
        <w:rPr>
          <w:rFonts w:ascii="Corbel" w:hAnsi="Corbel"/>
          <w:kern w:val="16"/>
          <w:sz w:val="22"/>
          <w:szCs w:val="22"/>
          <w:lang w:val="en-GB"/>
        </w:rPr>
        <w:t xml:space="preserve"> </w:t>
      </w:r>
      <w:r w:rsidR="00FE1F23" w:rsidRPr="000157C1">
        <w:rPr>
          <w:rFonts w:ascii="Corbel" w:hAnsi="Corbel"/>
          <w:kern w:val="16"/>
          <w:sz w:val="22"/>
          <w:szCs w:val="22"/>
          <w:lang w:val="en-GB"/>
        </w:rPr>
        <w:t>1</w:t>
      </w:r>
      <w:r w:rsidR="00EC1204" w:rsidRPr="000157C1">
        <w:rPr>
          <w:rFonts w:ascii="Corbel" w:hAnsi="Corbel"/>
          <w:kern w:val="16"/>
          <w:sz w:val="22"/>
          <w:szCs w:val="22"/>
          <w:lang w:val="en-GB"/>
        </w:rPr>
        <w:t> </w:t>
      </w:r>
      <w:r w:rsidR="00BE0D62" w:rsidRPr="000157C1">
        <w:rPr>
          <w:rFonts w:ascii="Corbel" w:hAnsi="Corbel"/>
          <w:kern w:val="16"/>
          <w:sz w:val="22"/>
          <w:szCs w:val="22"/>
          <w:lang w:val="en-GB"/>
        </w:rPr>
        <w:t>February</w:t>
      </w:r>
      <w:r w:rsidR="00FE1F23" w:rsidRPr="000157C1">
        <w:rPr>
          <w:rFonts w:ascii="Corbel" w:hAnsi="Corbel"/>
          <w:kern w:val="16"/>
          <w:sz w:val="22"/>
          <w:szCs w:val="22"/>
          <w:lang w:val="en-GB"/>
        </w:rPr>
        <w:t xml:space="preserve"> 2021. </w:t>
      </w:r>
      <w:r w:rsidR="00FD514C">
        <w:rPr>
          <w:rFonts w:ascii="Corbel" w:hAnsi="Corbel"/>
          <w:kern w:val="16"/>
          <w:sz w:val="22"/>
          <w:szCs w:val="22"/>
          <w:lang w:val="en-GB"/>
        </w:rPr>
        <w:t>Candidates</w:t>
      </w:r>
      <w:r w:rsidR="00BE0D62" w:rsidRPr="000157C1">
        <w:rPr>
          <w:rFonts w:ascii="Corbel" w:hAnsi="Corbel"/>
          <w:kern w:val="16"/>
          <w:sz w:val="22"/>
          <w:szCs w:val="22"/>
          <w:lang w:val="en-GB"/>
        </w:rPr>
        <w:t xml:space="preserve"> </w:t>
      </w:r>
      <w:r w:rsidR="00FD514C">
        <w:rPr>
          <w:rFonts w:ascii="Corbel" w:hAnsi="Corbel"/>
          <w:kern w:val="16"/>
          <w:sz w:val="22"/>
          <w:szCs w:val="22"/>
          <w:lang w:val="en-GB"/>
        </w:rPr>
        <w:t>should</w:t>
      </w:r>
      <w:r w:rsidR="00FD514C" w:rsidRPr="000157C1">
        <w:rPr>
          <w:rFonts w:ascii="Corbel" w:hAnsi="Corbel"/>
          <w:kern w:val="16"/>
          <w:sz w:val="22"/>
          <w:szCs w:val="22"/>
          <w:lang w:val="en-GB"/>
        </w:rPr>
        <w:t xml:space="preserve"> </w:t>
      </w:r>
      <w:r w:rsidR="00FD514C">
        <w:rPr>
          <w:rFonts w:ascii="Corbel" w:hAnsi="Corbel"/>
          <w:kern w:val="16"/>
          <w:sz w:val="22"/>
          <w:szCs w:val="22"/>
          <w:lang w:val="en-GB"/>
        </w:rPr>
        <w:t>complete</w:t>
      </w:r>
      <w:r w:rsidR="00BE0D62" w:rsidRPr="000157C1">
        <w:rPr>
          <w:rFonts w:ascii="Corbel" w:hAnsi="Corbel"/>
          <w:kern w:val="16"/>
          <w:sz w:val="22"/>
          <w:szCs w:val="22"/>
          <w:lang w:val="en-GB"/>
        </w:rPr>
        <w:t xml:space="preserve"> the </w:t>
      </w:r>
      <w:hyperlink r:id="rId11" w:history="1">
        <w:r w:rsidR="00B714E8" w:rsidRPr="000157C1">
          <w:rPr>
            <w:rStyle w:val="Hyperlink"/>
            <w:rFonts w:ascii="Corbel" w:hAnsi="Corbel"/>
            <w:kern w:val="16"/>
            <w:sz w:val="22"/>
            <w:szCs w:val="22"/>
            <w:lang w:val="en-GB"/>
          </w:rPr>
          <w:t>online</w:t>
        </w:r>
        <w:r w:rsidR="00FE1F23" w:rsidRPr="000157C1">
          <w:rPr>
            <w:rStyle w:val="Hyperlink"/>
            <w:rFonts w:ascii="Corbel" w:hAnsi="Corbel"/>
            <w:kern w:val="16"/>
            <w:sz w:val="22"/>
            <w:szCs w:val="22"/>
            <w:lang w:val="en-GB"/>
          </w:rPr>
          <w:t xml:space="preserve"> form</w:t>
        </w:r>
      </w:hyperlink>
      <w:r w:rsidR="00FE1F23" w:rsidRPr="000157C1">
        <w:rPr>
          <w:rFonts w:ascii="Corbel" w:hAnsi="Corbel"/>
          <w:kern w:val="16"/>
          <w:sz w:val="22"/>
          <w:szCs w:val="22"/>
          <w:lang w:val="en-GB"/>
        </w:rPr>
        <w:t xml:space="preserve"> a</w:t>
      </w:r>
      <w:r w:rsidR="00BE0D62" w:rsidRPr="000157C1">
        <w:rPr>
          <w:rFonts w:ascii="Corbel" w:hAnsi="Corbel"/>
          <w:kern w:val="16"/>
          <w:sz w:val="22"/>
          <w:szCs w:val="22"/>
          <w:lang w:val="en-GB"/>
        </w:rPr>
        <w:t xml:space="preserve">nd </w:t>
      </w:r>
      <w:r w:rsidR="00B714E8" w:rsidRPr="000157C1">
        <w:rPr>
          <w:rFonts w:ascii="Corbel" w:hAnsi="Corbel"/>
          <w:kern w:val="16"/>
          <w:sz w:val="22"/>
          <w:szCs w:val="22"/>
          <w:lang w:val="en-GB"/>
        </w:rPr>
        <w:t>upload</w:t>
      </w:r>
      <w:r w:rsidR="00BE0D62" w:rsidRPr="000157C1">
        <w:rPr>
          <w:rFonts w:ascii="Corbel" w:hAnsi="Corbel"/>
          <w:kern w:val="16"/>
          <w:sz w:val="22"/>
          <w:szCs w:val="22"/>
          <w:lang w:val="en-GB"/>
        </w:rPr>
        <w:t xml:space="preserve"> all</w:t>
      </w:r>
      <w:r w:rsidR="00F228DB">
        <w:rPr>
          <w:rFonts w:ascii="Corbel" w:hAnsi="Corbel"/>
          <w:kern w:val="16"/>
          <w:sz w:val="22"/>
          <w:szCs w:val="22"/>
          <w:lang w:val="en-GB"/>
        </w:rPr>
        <w:t xml:space="preserve"> the</w:t>
      </w:r>
      <w:r w:rsidR="00BE0D62" w:rsidRPr="000157C1">
        <w:rPr>
          <w:rFonts w:ascii="Corbel" w:hAnsi="Corbel"/>
          <w:kern w:val="16"/>
          <w:sz w:val="22"/>
          <w:szCs w:val="22"/>
          <w:lang w:val="en-GB"/>
        </w:rPr>
        <w:t xml:space="preserve"> </w:t>
      </w:r>
      <w:r w:rsidR="00FD514C">
        <w:rPr>
          <w:rFonts w:ascii="Corbel" w:hAnsi="Corbel"/>
          <w:kern w:val="16"/>
          <w:sz w:val="22"/>
          <w:szCs w:val="22"/>
          <w:lang w:val="en-GB"/>
        </w:rPr>
        <w:t>necessary</w:t>
      </w:r>
      <w:r w:rsidR="00FD514C" w:rsidRPr="000157C1">
        <w:rPr>
          <w:rFonts w:ascii="Corbel" w:hAnsi="Corbel"/>
          <w:kern w:val="16"/>
          <w:sz w:val="22"/>
          <w:szCs w:val="22"/>
          <w:lang w:val="en-GB"/>
        </w:rPr>
        <w:t xml:space="preserve"> </w:t>
      </w:r>
      <w:r w:rsidR="00B714E8" w:rsidRPr="000157C1">
        <w:rPr>
          <w:rFonts w:ascii="Corbel" w:hAnsi="Corbel"/>
          <w:kern w:val="16"/>
          <w:sz w:val="22"/>
          <w:szCs w:val="22"/>
          <w:lang w:val="en-GB"/>
        </w:rPr>
        <w:t>documents</w:t>
      </w:r>
      <w:r w:rsidR="00BE0D62" w:rsidRPr="000157C1">
        <w:rPr>
          <w:rFonts w:ascii="Corbel" w:hAnsi="Corbel"/>
          <w:kern w:val="16"/>
          <w:sz w:val="22"/>
          <w:szCs w:val="22"/>
          <w:lang w:val="en-GB"/>
        </w:rPr>
        <w:t xml:space="preserve"> </w:t>
      </w:r>
      <w:r w:rsidR="00121098">
        <w:rPr>
          <w:rFonts w:ascii="Corbel" w:hAnsi="Corbel"/>
          <w:kern w:val="16"/>
          <w:sz w:val="22"/>
          <w:szCs w:val="22"/>
          <w:lang w:val="en-GB"/>
        </w:rPr>
        <w:t>in order for</w:t>
      </w:r>
      <w:r w:rsidR="00121098" w:rsidRPr="000157C1">
        <w:rPr>
          <w:rFonts w:ascii="Corbel" w:hAnsi="Corbel"/>
          <w:kern w:val="16"/>
          <w:sz w:val="22"/>
          <w:szCs w:val="22"/>
          <w:lang w:val="en-GB"/>
        </w:rPr>
        <w:t xml:space="preserve"> </w:t>
      </w:r>
      <w:r w:rsidR="00BE0D62" w:rsidRPr="000157C1">
        <w:rPr>
          <w:rFonts w:ascii="Corbel" w:hAnsi="Corbel"/>
          <w:kern w:val="16"/>
          <w:sz w:val="22"/>
          <w:szCs w:val="22"/>
          <w:lang w:val="en-GB"/>
        </w:rPr>
        <w:t xml:space="preserve">the </w:t>
      </w:r>
      <w:r w:rsidR="00B714E8" w:rsidRPr="000157C1">
        <w:rPr>
          <w:rFonts w:ascii="Corbel" w:hAnsi="Corbel"/>
          <w:kern w:val="16"/>
          <w:sz w:val="22"/>
          <w:szCs w:val="22"/>
          <w:lang w:val="en-GB"/>
        </w:rPr>
        <w:t>Foundation</w:t>
      </w:r>
      <w:r w:rsidR="00BE0D62" w:rsidRPr="000157C1">
        <w:rPr>
          <w:rFonts w:ascii="Corbel" w:hAnsi="Corbel"/>
          <w:kern w:val="16"/>
          <w:sz w:val="22"/>
          <w:szCs w:val="22"/>
          <w:lang w:val="en-GB"/>
        </w:rPr>
        <w:t xml:space="preserve"> </w:t>
      </w:r>
      <w:r w:rsidR="00121098">
        <w:rPr>
          <w:rFonts w:ascii="Corbel" w:hAnsi="Corbel"/>
          <w:kern w:val="16"/>
          <w:sz w:val="22"/>
          <w:szCs w:val="22"/>
          <w:lang w:val="en-GB"/>
        </w:rPr>
        <w:t>to assess</w:t>
      </w:r>
      <w:r w:rsidR="00BE0D62" w:rsidRPr="000157C1">
        <w:rPr>
          <w:rFonts w:ascii="Corbel" w:hAnsi="Corbel"/>
          <w:kern w:val="16"/>
          <w:sz w:val="22"/>
          <w:szCs w:val="22"/>
          <w:lang w:val="en-GB"/>
        </w:rPr>
        <w:t xml:space="preserve"> the</w:t>
      </w:r>
      <w:r w:rsidR="00B714E8" w:rsidRPr="000157C1">
        <w:rPr>
          <w:rFonts w:ascii="Corbel" w:hAnsi="Corbel"/>
          <w:kern w:val="16"/>
          <w:sz w:val="22"/>
          <w:szCs w:val="22"/>
          <w:lang w:val="en-GB"/>
        </w:rPr>
        <w:t>ir</w:t>
      </w:r>
      <w:r w:rsidR="00BE0D62" w:rsidRPr="000157C1">
        <w:rPr>
          <w:rFonts w:ascii="Corbel" w:hAnsi="Corbel"/>
          <w:kern w:val="16"/>
          <w:sz w:val="22"/>
          <w:szCs w:val="22"/>
          <w:lang w:val="en-GB"/>
        </w:rPr>
        <w:t xml:space="preserve"> </w:t>
      </w:r>
      <w:r w:rsidR="00B714E8" w:rsidRPr="000157C1">
        <w:rPr>
          <w:rFonts w:ascii="Corbel" w:hAnsi="Corbel"/>
          <w:kern w:val="16"/>
          <w:sz w:val="22"/>
          <w:szCs w:val="22"/>
          <w:lang w:val="en-GB"/>
        </w:rPr>
        <w:t>application</w:t>
      </w:r>
      <w:r w:rsidR="00FE1F23" w:rsidRPr="000157C1">
        <w:rPr>
          <w:rFonts w:ascii="Corbel" w:hAnsi="Corbel"/>
          <w:kern w:val="16"/>
          <w:sz w:val="22"/>
          <w:szCs w:val="22"/>
          <w:lang w:val="en-GB"/>
        </w:rPr>
        <w:t xml:space="preserve">. </w:t>
      </w:r>
      <w:r w:rsidR="00BE0D62" w:rsidRPr="000157C1">
        <w:rPr>
          <w:rFonts w:ascii="Corbel" w:hAnsi="Corbel"/>
          <w:kern w:val="16"/>
          <w:sz w:val="22"/>
          <w:szCs w:val="22"/>
          <w:lang w:val="en-GB"/>
        </w:rPr>
        <w:t xml:space="preserve">Candidates can log in </w:t>
      </w:r>
      <w:r w:rsidR="00B86EBC">
        <w:rPr>
          <w:rFonts w:ascii="Corbel" w:hAnsi="Corbel"/>
          <w:kern w:val="16"/>
          <w:sz w:val="22"/>
          <w:szCs w:val="22"/>
          <w:lang w:val="en-GB"/>
        </w:rPr>
        <w:t xml:space="preserve">on separate </w:t>
      </w:r>
      <w:r w:rsidR="00260270">
        <w:rPr>
          <w:rFonts w:ascii="Corbel" w:hAnsi="Corbel"/>
          <w:kern w:val="16"/>
          <w:sz w:val="22"/>
          <w:szCs w:val="22"/>
          <w:lang w:val="en-GB"/>
        </w:rPr>
        <w:t>occasions</w:t>
      </w:r>
      <w:r w:rsidR="00B86EBC" w:rsidRPr="000157C1">
        <w:rPr>
          <w:rFonts w:ascii="Corbel" w:hAnsi="Corbel"/>
          <w:kern w:val="16"/>
          <w:sz w:val="22"/>
          <w:szCs w:val="22"/>
          <w:lang w:val="en-GB"/>
        </w:rPr>
        <w:t xml:space="preserve"> </w:t>
      </w:r>
      <w:r w:rsidR="00DD4E49" w:rsidRPr="000157C1">
        <w:rPr>
          <w:rFonts w:ascii="Corbel" w:hAnsi="Corbel"/>
          <w:kern w:val="16"/>
          <w:sz w:val="22"/>
          <w:szCs w:val="22"/>
          <w:lang w:val="en-GB"/>
        </w:rPr>
        <w:t xml:space="preserve">to upload </w:t>
      </w:r>
      <w:r w:rsidR="00260270">
        <w:rPr>
          <w:rFonts w:ascii="Corbel" w:hAnsi="Corbel"/>
          <w:kern w:val="16"/>
          <w:sz w:val="22"/>
          <w:szCs w:val="22"/>
          <w:lang w:val="en-GB"/>
        </w:rPr>
        <w:t xml:space="preserve">their </w:t>
      </w:r>
      <w:r w:rsidR="00DD4E49" w:rsidRPr="000157C1">
        <w:rPr>
          <w:rFonts w:ascii="Corbel" w:hAnsi="Corbel"/>
          <w:kern w:val="16"/>
          <w:sz w:val="22"/>
          <w:szCs w:val="22"/>
          <w:lang w:val="en-GB"/>
        </w:rPr>
        <w:t>documents</w:t>
      </w:r>
      <w:r w:rsidR="00BE0D62" w:rsidRPr="000157C1">
        <w:rPr>
          <w:rFonts w:ascii="Corbel" w:hAnsi="Corbel"/>
          <w:kern w:val="16"/>
          <w:sz w:val="22"/>
          <w:szCs w:val="22"/>
          <w:lang w:val="en-GB"/>
        </w:rPr>
        <w:t xml:space="preserve">, but all </w:t>
      </w:r>
      <w:r w:rsidR="00B714E8" w:rsidRPr="000157C1">
        <w:rPr>
          <w:rFonts w:ascii="Corbel" w:hAnsi="Corbel"/>
          <w:kern w:val="16"/>
          <w:sz w:val="22"/>
          <w:szCs w:val="22"/>
          <w:lang w:val="en-GB"/>
        </w:rPr>
        <w:t>documents</w:t>
      </w:r>
      <w:r w:rsidR="00BE0D62" w:rsidRPr="000157C1">
        <w:rPr>
          <w:rFonts w:ascii="Corbel" w:hAnsi="Corbel"/>
          <w:kern w:val="16"/>
          <w:sz w:val="22"/>
          <w:szCs w:val="22"/>
          <w:lang w:val="en-GB"/>
        </w:rPr>
        <w:t xml:space="preserve"> must </w:t>
      </w:r>
      <w:r w:rsidR="00DF220E">
        <w:rPr>
          <w:rFonts w:ascii="Corbel" w:hAnsi="Corbel"/>
          <w:kern w:val="16"/>
          <w:sz w:val="22"/>
          <w:szCs w:val="22"/>
          <w:lang w:val="en-GB"/>
        </w:rPr>
        <w:t>submitted</w:t>
      </w:r>
      <w:r w:rsidR="00BE0D62" w:rsidRPr="000157C1">
        <w:rPr>
          <w:rFonts w:ascii="Corbel" w:hAnsi="Corbel"/>
          <w:kern w:val="16"/>
          <w:sz w:val="22"/>
          <w:szCs w:val="22"/>
          <w:lang w:val="en-GB"/>
        </w:rPr>
        <w:t xml:space="preserve"> by the </w:t>
      </w:r>
      <w:r w:rsidR="00DF220E">
        <w:rPr>
          <w:rFonts w:ascii="Corbel" w:hAnsi="Corbel"/>
          <w:kern w:val="16"/>
          <w:sz w:val="22"/>
          <w:szCs w:val="22"/>
          <w:lang w:val="en-GB"/>
        </w:rPr>
        <w:t xml:space="preserve">deadline </w:t>
      </w:r>
      <w:r w:rsidR="004442C4">
        <w:rPr>
          <w:rFonts w:ascii="Corbel" w:hAnsi="Corbel"/>
          <w:kern w:val="16"/>
          <w:sz w:val="22"/>
          <w:szCs w:val="22"/>
          <w:lang w:val="en-GB"/>
        </w:rPr>
        <w:t>of</w:t>
      </w:r>
      <w:r w:rsidR="00BE0D62" w:rsidRPr="000157C1">
        <w:rPr>
          <w:rFonts w:ascii="Corbel" w:hAnsi="Corbel"/>
          <w:kern w:val="16"/>
          <w:sz w:val="22"/>
          <w:szCs w:val="22"/>
          <w:lang w:val="en-GB"/>
        </w:rPr>
        <w:t xml:space="preserve"> </w:t>
      </w:r>
      <w:r w:rsidR="001F34F5" w:rsidRPr="000157C1">
        <w:rPr>
          <w:rFonts w:ascii="Corbel" w:hAnsi="Corbel"/>
          <w:kern w:val="16"/>
          <w:sz w:val="22"/>
          <w:szCs w:val="22"/>
          <w:lang w:val="en-GB"/>
        </w:rPr>
        <w:t xml:space="preserve">30 </w:t>
      </w:r>
      <w:r w:rsidR="00BE0D62" w:rsidRPr="000157C1">
        <w:rPr>
          <w:rFonts w:ascii="Corbel" w:hAnsi="Corbel"/>
          <w:kern w:val="16"/>
          <w:sz w:val="22"/>
          <w:szCs w:val="22"/>
          <w:lang w:val="en-GB"/>
        </w:rPr>
        <w:t>April</w:t>
      </w:r>
      <w:r w:rsidR="001F34F5" w:rsidRPr="000157C1">
        <w:rPr>
          <w:rFonts w:ascii="Corbel" w:hAnsi="Corbel"/>
          <w:kern w:val="16"/>
          <w:sz w:val="22"/>
          <w:szCs w:val="22"/>
          <w:lang w:val="en-GB"/>
        </w:rPr>
        <w:t>.</w:t>
      </w:r>
      <w:r w:rsidR="00621719" w:rsidRPr="000157C1">
        <w:rPr>
          <w:rFonts w:ascii="Corbel" w:hAnsi="Corbel"/>
          <w:kern w:val="16"/>
          <w:sz w:val="22"/>
          <w:szCs w:val="22"/>
          <w:lang w:val="en-GB"/>
        </w:rPr>
        <w:t xml:space="preserve"> </w:t>
      </w:r>
    </w:p>
    <w:p w14:paraId="453F9308" w14:textId="77777777" w:rsidR="001F34F5" w:rsidRPr="000157C1" w:rsidRDefault="001F34F5" w:rsidP="00052388">
      <w:pPr>
        <w:jc w:val="both"/>
        <w:rPr>
          <w:rFonts w:ascii="Corbel" w:hAnsi="Corbel"/>
          <w:kern w:val="16"/>
          <w:sz w:val="22"/>
          <w:szCs w:val="22"/>
          <w:lang w:val="en-GB"/>
        </w:rPr>
      </w:pPr>
    </w:p>
    <w:p w14:paraId="32F86895" w14:textId="004D627A" w:rsidR="001F34F5" w:rsidRPr="000157C1" w:rsidRDefault="00BE0D62" w:rsidP="001F34F5">
      <w:pPr>
        <w:jc w:val="both"/>
        <w:rPr>
          <w:rFonts w:ascii="Corbel" w:hAnsi="Corbel"/>
          <w:kern w:val="16"/>
          <w:sz w:val="22"/>
          <w:szCs w:val="22"/>
          <w:lang w:val="en-GB"/>
        </w:rPr>
      </w:pPr>
      <w:r w:rsidRPr="000157C1">
        <w:rPr>
          <w:rFonts w:ascii="Corbel" w:eastAsia="Times New Roman" w:hAnsi="Corbel"/>
          <w:kern w:val="16"/>
          <w:sz w:val="22"/>
          <w:szCs w:val="22"/>
          <w:lang w:val="en-GB" w:eastAsia="en-GB"/>
        </w:rPr>
        <w:t xml:space="preserve">The </w:t>
      </w:r>
      <w:r w:rsidR="00B714E8" w:rsidRPr="000157C1">
        <w:rPr>
          <w:rFonts w:ascii="Corbel" w:eastAsia="Times New Roman" w:hAnsi="Corbel"/>
          <w:kern w:val="16"/>
          <w:sz w:val="22"/>
          <w:szCs w:val="22"/>
          <w:lang w:val="en-GB" w:eastAsia="en-GB"/>
        </w:rPr>
        <w:t>Foundation’s</w:t>
      </w:r>
      <w:r w:rsidRPr="000157C1">
        <w:rPr>
          <w:rFonts w:ascii="Corbel" w:eastAsia="Times New Roman" w:hAnsi="Corbel"/>
          <w:kern w:val="16"/>
          <w:sz w:val="22"/>
          <w:szCs w:val="22"/>
          <w:lang w:val="en-GB" w:eastAsia="en-GB"/>
        </w:rPr>
        <w:t xml:space="preserve"> Board of Trustees will </w:t>
      </w:r>
      <w:r w:rsidR="00DF220E">
        <w:rPr>
          <w:rFonts w:ascii="Corbel" w:eastAsia="Times New Roman" w:hAnsi="Corbel"/>
          <w:kern w:val="16"/>
          <w:sz w:val="22"/>
          <w:szCs w:val="22"/>
          <w:lang w:val="en-GB" w:eastAsia="en-GB"/>
        </w:rPr>
        <w:t>award the</w:t>
      </w:r>
      <w:r w:rsidRPr="000157C1">
        <w:rPr>
          <w:rFonts w:ascii="Corbel" w:eastAsia="Times New Roman" w:hAnsi="Corbel"/>
          <w:kern w:val="16"/>
          <w:sz w:val="22"/>
          <w:szCs w:val="22"/>
          <w:lang w:val="en-GB" w:eastAsia="en-GB"/>
        </w:rPr>
        <w:t xml:space="preserve"> grants based on</w:t>
      </w:r>
      <w:r w:rsidR="00223489">
        <w:rPr>
          <w:rFonts w:ascii="Corbel" w:eastAsia="Times New Roman" w:hAnsi="Corbel"/>
          <w:kern w:val="16"/>
          <w:sz w:val="22"/>
          <w:szCs w:val="22"/>
          <w:lang w:val="en-GB" w:eastAsia="en-GB"/>
        </w:rPr>
        <w:t xml:space="preserve"> the</w:t>
      </w:r>
      <w:r w:rsidR="00DF220E">
        <w:rPr>
          <w:rFonts w:ascii="Corbel" w:eastAsia="Times New Roman" w:hAnsi="Corbel"/>
          <w:kern w:val="16"/>
          <w:sz w:val="22"/>
          <w:szCs w:val="22"/>
          <w:lang w:val="en-GB" w:eastAsia="en-GB"/>
        </w:rPr>
        <w:t xml:space="preserve"> recommendation</w:t>
      </w:r>
      <w:r w:rsidR="000249AE">
        <w:rPr>
          <w:rFonts w:ascii="Corbel" w:eastAsia="Times New Roman" w:hAnsi="Corbel"/>
          <w:kern w:val="16"/>
          <w:sz w:val="22"/>
          <w:szCs w:val="22"/>
          <w:lang w:val="en-GB" w:eastAsia="en-GB"/>
        </w:rPr>
        <w:t>s</w:t>
      </w:r>
      <w:r w:rsidR="009A5094">
        <w:rPr>
          <w:rFonts w:ascii="Corbel" w:eastAsia="Times New Roman" w:hAnsi="Corbel"/>
          <w:kern w:val="16"/>
          <w:sz w:val="22"/>
          <w:szCs w:val="22"/>
          <w:lang w:val="en-GB" w:eastAsia="en-GB"/>
        </w:rPr>
        <w:t xml:space="preserve"> </w:t>
      </w:r>
      <w:r w:rsidR="00223489">
        <w:rPr>
          <w:rFonts w:ascii="Corbel" w:eastAsia="Times New Roman" w:hAnsi="Corbel"/>
          <w:kern w:val="16"/>
          <w:sz w:val="22"/>
          <w:szCs w:val="22"/>
          <w:lang w:val="en-GB" w:eastAsia="en-GB"/>
        </w:rPr>
        <w:t>of</w:t>
      </w:r>
      <w:r w:rsidRPr="000157C1">
        <w:rPr>
          <w:rFonts w:ascii="Corbel" w:eastAsia="Times New Roman" w:hAnsi="Corbel"/>
          <w:kern w:val="16"/>
          <w:sz w:val="22"/>
          <w:szCs w:val="22"/>
          <w:lang w:val="en-GB" w:eastAsia="en-GB"/>
        </w:rPr>
        <w:t xml:space="preserve"> an expert panel</w:t>
      </w:r>
      <w:r w:rsidRPr="000157C1">
        <w:rPr>
          <w:rFonts w:ascii="Corbel" w:hAnsi="Corbel"/>
          <w:kern w:val="16"/>
          <w:sz w:val="22"/>
          <w:szCs w:val="22"/>
          <w:lang w:val="en-GB"/>
        </w:rPr>
        <w:t xml:space="preserve"> by </w:t>
      </w:r>
      <w:r w:rsidR="001F34F5" w:rsidRPr="000157C1">
        <w:rPr>
          <w:rFonts w:ascii="Corbel" w:hAnsi="Corbel"/>
          <w:kern w:val="16"/>
          <w:sz w:val="22"/>
          <w:szCs w:val="22"/>
          <w:lang w:val="en-GB"/>
        </w:rPr>
        <w:t xml:space="preserve">30 </w:t>
      </w:r>
      <w:r w:rsidRPr="000157C1">
        <w:rPr>
          <w:rFonts w:ascii="Corbel" w:hAnsi="Corbel"/>
          <w:kern w:val="16"/>
          <w:sz w:val="22"/>
          <w:szCs w:val="22"/>
          <w:lang w:val="en-GB"/>
        </w:rPr>
        <w:t>June</w:t>
      </w:r>
      <w:r w:rsidR="001F34F5" w:rsidRPr="000157C1">
        <w:rPr>
          <w:rFonts w:ascii="Corbel" w:hAnsi="Corbel"/>
          <w:kern w:val="16"/>
          <w:sz w:val="22"/>
          <w:szCs w:val="22"/>
          <w:lang w:val="en-GB"/>
        </w:rPr>
        <w:t xml:space="preserve">. </w:t>
      </w:r>
      <w:r w:rsidRPr="000157C1">
        <w:rPr>
          <w:rFonts w:ascii="Corbel" w:eastAsia="Times New Roman" w:hAnsi="Corbel"/>
          <w:kern w:val="16"/>
          <w:sz w:val="22"/>
          <w:szCs w:val="22"/>
          <w:lang w:val="en-GB" w:eastAsia="en-GB"/>
        </w:rPr>
        <w:t xml:space="preserve">The panel </w:t>
      </w:r>
      <w:r w:rsidR="00B31C54">
        <w:rPr>
          <w:rFonts w:ascii="Corbel" w:eastAsia="Times New Roman" w:hAnsi="Corbel"/>
          <w:kern w:val="16"/>
          <w:sz w:val="22"/>
          <w:szCs w:val="22"/>
          <w:lang w:val="en-GB" w:eastAsia="en-GB"/>
        </w:rPr>
        <w:t>will consider</w:t>
      </w:r>
      <w:r w:rsidRPr="000157C1">
        <w:rPr>
          <w:rFonts w:ascii="Corbel" w:eastAsia="Times New Roman" w:hAnsi="Corbel"/>
          <w:kern w:val="16"/>
          <w:sz w:val="22"/>
          <w:szCs w:val="22"/>
          <w:lang w:val="en-GB" w:eastAsia="en-GB"/>
        </w:rPr>
        <w:t xml:space="preserve"> the applicant</w:t>
      </w:r>
      <w:r w:rsidR="00B31C54">
        <w:rPr>
          <w:rFonts w:ascii="Corbel" w:eastAsia="Times New Roman" w:hAnsi="Corbel"/>
          <w:kern w:val="16"/>
          <w:sz w:val="22"/>
          <w:szCs w:val="22"/>
          <w:lang w:val="en-GB" w:eastAsia="en-GB"/>
        </w:rPr>
        <w:t>’</w:t>
      </w:r>
      <w:r w:rsidRPr="000157C1">
        <w:rPr>
          <w:rFonts w:ascii="Corbel" w:eastAsia="Times New Roman" w:hAnsi="Corbel"/>
          <w:kern w:val="16"/>
          <w:sz w:val="22"/>
          <w:szCs w:val="22"/>
          <w:lang w:val="en-GB" w:eastAsia="en-GB"/>
        </w:rPr>
        <w:t xml:space="preserve">s academic </w:t>
      </w:r>
      <w:r w:rsidR="00B31C54" w:rsidRPr="000157C1">
        <w:rPr>
          <w:rFonts w:ascii="Corbel" w:eastAsia="Times New Roman" w:hAnsi="Corbel"/>
          <w:kern w:val="16"/>
          <w:sz w:val="22"/>
          <w:szCs w:val="22"/>
          <w:lang w:val="en-GB" w:eastAsia="en-GB"/>
        </w:rPr>
        <w:t>achievements</w:t>
      </w:r>
      <w:r w:rsidR="00B31C54">
        <w:rPr>
          <w:rFonts w:ascii="Corbel" w:eastAsia="Times New Roman" w:hAnsi="Corbel"/>
          <w:kern w:val="16"/>
          <w:sz w:val="22"/>
          <w:szCs w:val="22"/>
          <w:lang w:val="en-GB" w:eastAsia="en-GB"/>
        </w:rPr>
        <w:t>,</w:t>
      </w:r>
      <w:r w:rsidR="00B31C54" w:rsidRPr="000157C1">
        <w:rPr>
          <w:rFonts w:ascii="Corbel" w:eastAsia="Times New Roman" w:hAnsi="Corbel"/>
          <w:kern w:val="16"/>
          <w:sz w:val="22"/>
          <w:szCs w:val="22"/>
          <w:lang w:val="en-GB" w:eastAsia="en-GB"/>
        </w:rPr>
        <w:t xml:space="preserve"> </w:t>
      </w:r>
      <w:r w:rsidRPr="000157C1">
        <w:rPr>
          <w:rFonts w:ascii="Corbel" w:eastAsia="Times New Roman" w:hAnsi="Corbel"/>
          <w:kern w:val="16"/>
          <w:sz w:val="22"/>
          <w:szCs w:val="22"/>
          <w:lang w:val="en-GB" w:eastAsia="en-GB"/>
        </w:rPr>
        <w:t xml:space="preserve">university and </w:t>
      </w:r>
      <w:r w:rsidR="00912DC5">
        <w:rPr>
          <w:rFonts w:ascii="Corbel" w:eastAsia="Times New Roman" w:hAnsi="Corbel"/>
          <w:kern w:val="16"/>
          <w:sz w:val="22"/>
          <w:szCs w:val="22"/>
          <w:lang w:val="en-GB" w:eastAsia="en-GB"/>
        </w:rPr>
        <w:t xml:space="preserve">the </w:t>
      </w:r>
      <w:r w:rsidRPr="000157C1">
        <w:rPr>
          <w:rFonts w:ascii="Corbel" w:hAnsi="Corbel"/>
          <w:kern w:val="16"/>
          <w:sz w:val="22"/>
          <w:szCs w:val="22"/>
          <w:lang w:val="en-GB"/>
        </w:rPr>
        <w:t>subject</w:t>
      </w:r>
      <w:r w:rsidR="00912DC5">
        <w:rPr>
          <w:rFonts w:ascii="Corbel" w:hAnsi="Corbel"/>
          <w:kern w:val="16"/>
          <w:sz w:val="22"/>
          <w:szCs w:val="22"/>
          <w:lang w:val="en-GB"/>
        </w:rPr>
        <w:t xml:space="preserve"> they are studying</w:t>
      </w:r>
      <w:r w:rsidRPr="000157C1">
        <w:rPr>
          <w:rFonts w:ascii="Corbel" w:hAnsi="Corbel"/>
          <w:kern w:val="16"/>
          <w:sz w:val="22"/>
          <w:szCs w:val="22"/>
          <w:lang w:val="en-GB"/>
        </w:rPr>
        <w:t>,</w:t>
      </w:r>
      <w:r w:rsidR="00912DC5">
        <w:rPr>
          <w:rFonts w:ascii="Corbel" w:hAnsi="Corbel"/>
          <w:kern w:val="16"/>
          <w:sz w:val="22"/>
          <w:szCs w:val="22"/>
          <w:lang w:val="en-GB"/>
        </w:rPr>
        <w:t xml:space="preserve"> as well as</w:t>
      </w:r>
      <w:r w:rsidRPr="000157C1">
        <w:rPr>
          <w:rFonts w:ascii="Corbel" w:hAnsi="Corbel"/>
          <w:kern w:val="16"/>
          <w:sz w:val="22"/>
          <w:szCs w:val="22"/>
          <w:lang w:val="en-GB"/>
        </w:rPr>
        <w:t xml:space="preserve"> the student</w:t>
      </w:r>
      <w:r w:rsidR="00A9541B">
        <w:rPr>
          <w:rFonts w:ascii="Corbel" w:hAnsi="Corbel"/>
          <w:kern w:val="16"/>
          <w:sz w:val="22"/>
          <w:szCs w:val="22"/>
          <w:lang w:val="en-GB"/>
        </w:rPr>
        <w:t>’</w:t>
      </w:r>
      <w:r w:rsidRPr="000157C1">
        <w:rPr>
          <w:rFonts w:ascii="Corbel" w:hAnsi="Corbel"/>
          <w:kern w:val="16"/>
          <w:sz w:val="22"/>
          <w:szCs w:val="22"/>
          <w:lang w:val="en-GB"/>
        </w:rPr>
        <w:t>s plans for the future and the</w:t>
      </w:r>
      <w:r w:rsidR="00912DC5">
        <w:rPr>
          <w:rFonts w:ascii="Corbel" w:hAnsi="Corbel"/>
          <w:kern w:val="16"/>
          <w:sz w:val="22"/>
          <w:szCs w:val="22"/>
          <w:lang w:val="en-GB"/>
        </w:rPr>
        <w:t>ir</w:t>
      </w:r>
      <w:r w:rsidRPr="000157C1">
        <w:rPr>
          <w:rFonts w:ascii="Corbel" w:hAnsi="Corbel"/>
          <w:kern w:val="16"/>
          <w:sz w:val="22"/>
          <w:szCs w:val="22"/>
          <w:lang w:val="en-GB"/>
        </w:rPr>
        <w:t xml:space="preserve"> </w:t>
      </w:r>
      <w:r w:rsidR="00B714E8" w:rsidRPr="000157C1">
        <w:rPr>
          <w:rFonts w:ascii="Corbel" w:hAnsi="Corbel"/>
          <w:kern w:val="16"/>
          <w:sz w:val="22"/>
          <w:szCs w:val="22"/>
          <w:lang w:val="en-GB"/>
        </w:rPr>
        <w:t>economic</w:t>
      </w:r>
      <w:r w:rsidR="00EC1204" w:rsidRPr="000157C1">
        <w:rPr>
          <w:rFonts w:ascii="Corbel" w:hAnsi="Corbel"/>
          <w:kern w:val="16"/>
          <w:sz w:val="22"/>
          <w:szCs w:val="22"/>
          <w:lang w:val="en-GB"/>
        </w:rPr>
        <w:t xml:space="preserve"> </w:t>
      </w:r>
      <w:r w:rsidRPr="000157C1">
        <w:rPr>
          <w:rFonts w:ascii="Corbel" w:hAnsi="Corbel"/>
          <w:kern w:val="16"/>
          <w:sz w:val="22"/>
          <w:szCs w:val="22"/>
          <w:lang w:val="en-GB"/>
        </w:rPr>
        <w:t>background</w:t>
      </w:r>
      <w:r w:rsidR="001F34F5" w:rsidRPr="000157C1">
        <w:rPr>
          <w:rFonts w:ascii="Corbel" w:hAnsi="Corbel"/>
          <w:kern w:val="16"/>
          <w:sz w:val="22"/>
          <w:szCs w:val="22"/>
          <w:lang w:val="en-GB"/>
        </w:rPr>
        <w:t>.</w:t>
      </w:r>
      <w:r w:rsidR="00456762">
        <w:rPr>
          <w:rFonts w:ascii="Corbel" w:hAnsi="Corbel"/>
          <w:kern w:val="16"/>
          <w:sz w:val="22"/>
          <w:szCs w:val="22"/>
          <w:lang w:val="en-GB"/>
        </w:rPr>
        <w:t xml:space="preserve"> Petra Dobesova,</w:t>
      </w:r>
      <w:r w:rsidR="00F12197">
        <w:rPr>
          <w:rFonts w:ascii="Corbel" w:hAnsi="Corbel"/>
          <w:kern w:val="16"/>
          <w:sz w:val="22"/>
          <w:szCs w:val="22"/>
          <w:lang w:val="en-GB"/>
        </w:rPr>
        <w:t xml:space="preserve"> a member of the</w:t>
      </w:r>
      <w:r w:rsidR="00456762">
        <w:rPr>
          <w:rFonts w:ascii="Corbel" w:hAnsi="Corbel"/>
          <w:kern w:val="16"/>
          <w:sz w:val="22"/>
          <w:szCs w:val="22"/>
          <w:lang w:val="en-GB"/>
        </w:rPr>
        <w:t xml:space="preserve"> </w:t>
      </w:r>
      <w:r w:rsidR="00456762" w:rsidRPr="000157C1">
        <w:rPr>
          <w:rFonts w:ascii="Corbel" w:hAnsi="Corbel"/>
          <w:kern w:val="16"/>
          <w:sz w:val="22"/>
          <w:szCs w:val="22"/>
          <w:lang w:val="en-GB"/>
        </w:rPr>
        <w:t xml:space="preserve">Board of Trustees </w:t>
      </w:r>
      <w:r w:rsidR="00F12197">
        <w:rPr>
          <w:rFonts w:ascii="Corbel" w:hAnsi="Corbel"/>
          <w:kern w:val="16"/>
          <w:sz w:val="22"/>
          <w:szCs w:val="22"/>
          <w:lang w:val="en-GB"/>
        </w:rPr>
        <w:t>for</w:t>
      </w:r>
      <w:r w:rsidR="00456762" w:rsidRPr="000157C1">
        <w:rPr>
          <w:rFonts w:ascii="Corbel" w:hAnsi="Corbel"/>
          <w:kern w:val="16"/>
          <w:sz w:val="22"/>
          <w:szCs w:val="22"/>
          <w:lang w:val="en-GB"/>
        </w:rPr>
        <w:t xml:space="preserve"> The Kellner Family Foundation</w:t>
      </w:r>
      <w:r w:rsidR="00907740">
        <w:rPr>
          <w:rFonts w:ascii="Corbel" w:hAnsi="Corbel"/>
          <w:kern w:val="16"/>
          <w:sz w:val="22"/>
          <w:szCs w:val="22"/>
          <w:lang w:val="en-GB"/>
        </w:rPr>
        <w:t xml:space="preserve"> </w:t>
      </w:r>
      <w:r w:rsidR="009A1E77">
        <w:rPr>
          <w:rFonts w:ascii="Corbel" w:hAnsi="Corbel"/>
          <w:kern w:val="16"/>
          <w:sz w:val="22"/>
          <w:szCs w:val="22"/>
          <w:lang w:val="en-GB"/>
        </w:rPr>
        <w:t>has sai</w:t>
      </w:r>
      <w:r w:rsidR="000249AE">
        <w:rPr>
          <w:rFonts w:ascii="Corbel" w:hAnsi="Corbel"/>
          <w:kern w:val="16"/>
          <w:sz w:val="22"/>
          <w:szCs w:val="22"/>
          <w:lang w:val="en-GB"/>
        </w:rPr>
        <w:t>d</w:t>
      </w:r>
      <w:r w:rsidR="00907740">
        <w:rPr>
          <w:rFonts w:ascii="Corbel" w:hAnsi="Corbel"/>
          <w:kern w:val="16"/>
          <w:sz w:val="22"/>
          <w:szCs w:val="22"/>
          <w:lang w:val="en-GB"/>
        </w:rPr>
        <w:t>,</w:t>
      </w:r>
      <w:r w:rsidR="001F34F5" w:rsidRPr="000157C1">
        <w:rPr>
          <w:rFonts w:ascii="Corbel" w:hAnsi="Corbel"/>
          <w:kern w:val="16"/>
          <w:sz w:val="22"/>
          <w:szCs w:val="22"/>
          <w:lang w:val="en-GB"/>
        </w:rPr>
        <w:t xml:space="preserve"> </w:t>
      </w:r>
      <w:r w:rsidRPr="000157C1">
        <w:rPr>
          <w:rFonts w:ascii="Corbel" w:hAnsi="Corbel"/>
          <w:i/>
          <w:kern w:val="16"/>
          <w:sz w:val="22"/>
          <w:szCs w:val="22"/>
          <w:lang w:val="en-GB"/>
        </w:rPr>
        <w:t>“</w:t>
      </w:r>
      <w:r w:rsidR="00907740">
        <w:rPr>
          <w:rFonts w:ascii="Corbel" w:hAnsi="Corbel"/>
          <w:i/>
          <w:kern w:val="16"/>
          <w:sz w:val="22"/>
          <w:szCs w:val="22"/>
          <w:lang w:val="en-GB"/>
        </w:rPr>
        <w:t>A student’s subject</w:t>
      </w:r>
      <w:r w:rsidRPr="000157C1">
        <w:rPr>
          <w:rFonts w:ascii="Corbel" w:hAnsi="Corbel"/>
          <w:i/>
          <w:kern w:val="16"/>
          <w:sz w:val="22"/>
          <w:szCs w:val="22"/>
          <w:lang w:val="en-GB"/>
        </w:rPr>
        <w:t xml:space="preserve"> is not a limiting factor </w:t>
      </w:r>
      <w:r w:rsidR="00907740">
        <w:rPr>
          <w:rFonts w:ascii="Corbel" w:hAnsi="Corbel"/>
          <w:i/>
          <w:kern w:val="16"/>
          <w:sz w:val="22"/>
          <w:szCs w:val="22"/>
          <w:lang w:val="en-GB"/>
        </w:rPr>
        <w:t>in</w:t>
      </w:r>
      <w:r w:rsidRPr="000157C1">
        <w:rPr>
          <w:rFonts w:ascii="Corbel" w:hAnsi="Corbel"/>
          <w:i/>
          <w:kern w:val="16"/>
          <w:sz w:val="22"/>
          <w:szCs w:val="22"/>
          <w:lang w:val="en-GB"/>
        </w:rPr>
        <w:t xml:space="preserve"> applying for a </w:t>
      </w:r>
      <w:r w:rsidR="009111F7" w:rsidRPr="000157C1">
        <w:rPr>
          <w:rFonts w:ascii="Corbel" w:hAnsi="Corbel"/>
          <w:i/>
          <w:kern w:val="16"/>
          <w:sz w:val="22"/>
          <w:szCs w:val="22"/>
          <w:lang w:val="en-GB"/>
        </w:rPr>
        <w:t>grant</w:t>
      </w:r>
      <w:r w:rsidR="00C621F8" w:rsidRPr="000157C1">
        <w:rPr>
          <w:rFonts w:ascii="Corbel" w:hAnsi="Corbel"/>
          <w:i/>
          <w:kern w:val="16"/>
          <w:sz w:val="22"/>
          <w:szCs w:val="22"/>
          <w:lang w:val="en-GB"/>
        </w:rPr>
        <w:t xml:space="preserve">. </w:t>
      </w:r>
      <w:r w:rsidRPr="000157C1">
        <w:rPr>
          <w:rFonts w:ascii="Corbel" w:hAnsi="Corbel"/>
          <w:i/>
          <w:kern w:val="16"/>
          <w:sz w:val="22"/>
          <w:szCs w:val="22"/>
          <w:lang w:val="en-GB"/>
        </w:rPr>
        <w:t xml:space="preserve">However, we are increasingly inclined to </w:t>
      </w:r>
      <w:r w:rsidR="00B911AE" w:rsidRPr="000157C1">
        <w:rPr>
          <w:rFonts w:ascii="Corbel" w:hAnsi="Corbel"/>
          <w:i/>
          <w:kern w:val="16"/>
          <w:sz w:val="22"/>
          <w:szCs w:val="22"/>
          <w:lang w:val="en-GB"/>
        </w:rPr>
        <w:t xml:space="preserve">aid those who decide to enrol at foreign </w:t>
      </w:r>
      <w:r w:rsidR="00B714E8" w:rsidRPr="000157C1">
        <w:rPr>
          <w:rFonts w:ascii="Corbel" w:hAnsi="Corbel"/>
          <w:i/>
          <w:kern w:val="16"/>
          <w:sz w:val="22"/>
          <w:szCs w:val="22"/>
          <w:lang w:val="en-GB"/>
        </w:rPr>
        <w:t>universities</w:t>
      </w:r>
      <w:r w:rsidR="00B911AE" w:rsidRPr="000157C1">
        <w:rPr>
          <w:rFonts w:ascii="Corbel" w:hAnsi="Corbel"/>
          <w:i/>
          <w:kern w:val="16"/>
          <w:sz w:val="22"/>
          <w:szCs w:val="22"/>
          <w:lang w:val="en-GB"/>
        </w:rPr>
        <w:t xml:space="preserve"> on</w:t>
      </w:r>
      <w:r w:rsidR="0033116D">
        <w:rPr>
          <w:rFonts w:ascii="Corbel" w:hAnsi="Corbel"/>
          <w:i/>
          <w:kern w:val="16"/>
          <w:sz w:val="22"/>
          <w:szCs w:val="22"/>
          <w:lang w:val="en-GB"/>
        </w:rPr>
        <w:t xml:space="preserve"> b</w:t>
      </w:r>
      <w:r w:rsidR="00B911AE" w:rsidRPr="000157C1">
        <w:rPr>
          <w:rFonts w:ascii="Corbel" w:hAnsi="Corbel"/>
          <w:i/>
          <w:kern w:val="16"/>
          <w:sz w:val="22"/>
          <w:szCs w:val="22"/>
          <w:lang w:val="en-GB"/>
        </w:rPr>
        <w:t>achelor’s programmes that are</w:t>
      </w:r>
      <w:r w:rsidR="00E13DFE">
        <w:rPr>
          <w:rFonts w:ascii="Corbel" w:hAnsi="Corbel"/>
          <w:i/>
          <w:kern w:val="16"/>
          <w:sz w:val="22"/>
          <w:szCs w:val="22"/>
          <w:lang w:val="en-GB"/>
        </w:rPr>
        <w:t xml:space="preserve"> </w:t>
      </w:r>
      <w:r w:rsidR="00757AA0">
        <w:rPr>
          <w:rFonts w:ascii="Corbel" w:hAnsi="Corbel"/>
          <w:i/>
          <w:kern w:val="16"/>
          <w:sz w:val="22"/>
          <w:szCs w:val="22"/>
          <w:lang w:val="en-GB"/>
        </w:rPr>
        <w:t xml:space="preserve">only </w:t>
      </w:r>
      <w:r w:rsidR="00E13DFE">
        <w:rPr>
          <w:rFonts w:ascii="Corbel" w:hAnsi="Corbel"/>
          <w:i/>
          <w:kern w:val="16"/>
          <w:sz w:val="22"/>
          <w:szCs w:val="22"/>
          <w:lang w:val="en-GB"/>
        </w:rPr>
        <w:t>offered by a limited number of</w:t>
      </w:r>
      <w:r w:rsidR="00B911AE" w:rsidRPr="000157C1">
        <w:rPr>
          <w:rFonts w:ascii="Corbel" w:hAnsi="Corbel"/>
          <w:i/>
          <w:kern w:val="16"/>
          <w:sz w:val="22"/>
          <w:szCs w:val="22"/>
          <w:lang w:val="en-GB"/>
        </w:rPr>
        <w:t xml:space="preserve"> Czech </w:t>
      </w:r>
      <w:r w:rsidR="004637EF">
        <w:rPr>
          <w:rFonts w:ascii="Corbel" w:hAnsi="Corbel"/>
          <w:i/>
          <w:kern w:val="16"/>
          <w:sz w:val="22"/>
          <w:szCs w:val="22"/>
          <w:lang w:val="en-GB"/>
        </w:rPr>
        <w:t>institutions</w:t>
      </w:r>
      <w:r w:rsidR="00B911AE" w:rsidRPr="000157C1">
        <w:rPr>
          <w:rFonts w:ascii="Corbel" w:hAnsi="Corbel"/>
          <w:i/>
          <w:kern w:val="16"/>
          <w:sz w:val="22"/>
          <w:szCs w:val="22"/>
          <w:lang w:val="en-GB"/>
        </w:rPr>
        <w:t xml:space="preserve"> </w:t>
      </w:r>
      <w:r w:rsidR="00206637" w:rsidRPr="000157C1">
        <w:rPr>
          <w:rFonts w:ascii="Corbel" w:hAnsi="Corbel"/>
          <w:i/>
          <w:kern w:val="16"/>
          <w:sz w:val="22"/>
          <w:szCs w:val="22"/>
          <w:lang w:val="en-GB"/>
        </w:rPr>
        <w:t xml:space="preserve">or </w:t>
      </w:r>
      <w:r w:rsidR="00E13DFE">
        <w:rPr>
          <w:rFonts w:ascii="Corbel" w:hAnsi="Corbel"/>
          <w:i/>
          <w:kern w:val="16"/>
          <w:sz w:val="22"/>
          <w:szCs w:val="22"/>
          <w:lang w:val="en-GB"/>
        </w:rPr>
        <w:t>not at all</w:t>
      </w:r>
      <w:r w:rsidR="00B911AE" w:rsidRPr="000157C1">
        <w:rPr>
          <w:rFonts w:ascii="Corbel" w:hAnsi="Corbel"/>
          <w:i/>
          <w:kern w:val="16"/>
          <w:sz w:val="22"/>
          <w:szCs w:val="22"/>
          <w:lang w:val="en-GB"/>
        </w:rPr>
        <w:t xml:space="preserve">. </w:t>
      </w:r>
      <w:r w:rsidR="00DB4224">
        <w:rPr>
          <w:rFonts w:ascii="Corbel" w:hAnsi="Corbel"/>
          <w:i/>
          <w:kern w:val="16"/>
          <w:sz w:val="22"/>
          <w:szCs w:val="22"/>
          <w:lang w:val="en-GB"/>
        </w:rPr>
        <w:t>T</w:t>
      </w:r>
      <w:r w:rsidR="00B911AE" w:rsidRPr="000157C1">
        <w:rPr>
          <w:rFonts w:ascii="Corbel" w:hAnsi="Corbel"/>
          <w:i/>
          <w:kern w:val="16"/>
          <w:sz w:val="22"/>
          <w:szCs w:val="22"/>
          <w:lang w:val="en-GB"/>
        </w:rPr>
        <w:t xml:space="preserve">hese are disciplines that are very much </w:t>
      </w:r>
      <w:r w:rsidR="00206637" w:rsidRPr="000157C1">
        <w:rPr>
          <w:rFonts w:ascii="Corbel" w:hAnsi="Corbel"/>
          <w:i/>
          <w:kern w:val="16"/>
          <w:sz w:val="22"/>
          <w:szCs w:val="22"/>
          <w:lang w:val="en-GB"/>
        </w:rPr>
        <w:t xml:space="preserve">in demand </w:t>
      </w:r>
      <w:r w:rsidR="00B911AE" w:rsidRPr="000157C1">
        <w:rPr>
          <w:rFonts w:ascii="Corbel" w:hAnsi="Corbel"/>
          <w:i/>
          <w:kern w:val="16"/>
          <w:sz w:val="22"/>
          <w:szCs w:val="22"/>
          <w:lang w:val="en-GB"/>
        </w:rPr>
        <w:t xml:space="preserve">in our country and </w:t>
      </w:r>
      <w:r w:rsidR="00C93B08" w:rsidRPr="000157C1">
        <w:rPr>
          <w:rFonts w:ascii="Corbel" w:hAnsi="Corbel"/>
          <w:i/>
          <w:kern w:val="16"/>
          <w:sz w:val="22"/>
          <w:szCs w:val="22"/>
          <w:lang w:val="en-GB"/>
        </w:rPr>
        <w:t xml:space="preserve">are </w:t>
      </w:r>
      <w:r w:rsidR="00B911AE" w:rsidRPr="000157C1">
        <w:rPr>
          <w:rFonts w:ascii="Corbel" w:hAnsi="Corbel"/>
          <w:i/>
          <w:kern w:val="16"/>
          <w:sz w:val="22"/>
          <w:szCs w:val="22"/>
          <w:lang w:val="en-GB"/>
        </w:rPr>
        <w:t>usable in the Czech market</w:t>
      </w:r>
      <w:r w:rsidR="00F12197">
        <w:rPr>
          <w:rFonts w:ascii="Corbel" w:hAnsi="Corbel"/>
          <w:i/>
          <w:kern w:val="16"/>
          <w:sz w:val="22"/>
          <w:szCs w:val="22"/>
          <w:lang w:val="en-GB"/>
        </w:rPr>
        <w:t>.</w:t>
      </w:r>
      <w:r w:rsidR="00C93B08" w:rsidRPr="000157C1">
        <w:rPr>
          <w:rFonts w:ascii="Corbel" w:hAnsi="Corbel"/>
          <w:i/>
          <w:kern w:val="16"/>
          <w:sz w:val="22"/>
          <w:szCs w:val="22"/>
          <w:lang w:val="en-GB"/>
        </w:rPr>
        <w:t>”</w:t>
      </w:r>
      <w:r w:rsidR="00021662">
        <w:rPr>
          <w:rFonts w:ascii="Corbel" w:hAnsi="Corbel"/>
          <w:kern w:val="16"/>
          <w:sz w:val="22"/>
          <w:szCs w:val="22"/>
          <w:lang w:val="en-GB"/>
        </w:rPr>
        <w:t xml:space="preserve">. </w:t>
      </w:r>
      <w:r w:rsidR="00B911AE" w:rsidRPr="000157C1">
        <w:rPr>
          <w:rFonts w:ascii="Corbel" w:hAnsi="Corbel"/>
          <w:kern w:val="16"/>
          <w:sz w:val="22"/>
          <w:szCs w:val="22"/>
          <w:lang w:val="en-GB"/>
        </w:rPr>
        <w:t>This is one of the reasons why</w:t>
      </w:r>
      <w:r w:rsidR="00260270">
        <w:rPr>
          <w:rFonts w:ascii="Corbel" w:hAnsi="Corbel"/>
          <w:kern w:val="16"/>
          <w:sz w:val="22"/>
          <w:szCs w:val="22"/>
          <w:lang w:val="en-GB"/>
        </w:rPr>
        <w:t>,</w:t>
      </w:r>
      <w:r w:rsidR="00B911AE" w:rsidRPr="000157C1">
        <w:rPr>
          <w:rFonts w:ascii="Corbel" w:hAnsi="Corbel"/>
          <w:kern w:val="16"/>
          <w:sz w:val="22"/>
          <w:szCs w:val="22"/>
          <w:lang w:val="en-GB"/>
        </w:rPr>
        <w:t xml:space="preserve"> </w:t>
      </w:r>
      <w:r w:rsidR="00A3643B">
        <w:rPr>
          <w:rFonts w:ascii="Corbel" w:hAnsi="Corbel"/>
          <w:kern w:val="16"/>
          <w:sz w:val="22"/>
          <w:szCs w:val="22"/>
          <w:lang w:val="en-GB"/>
        </w:rPr>
        <w:t xml:space="preserve">in recent </w:t>
      </w:r>
      <w:r w:rsidR="003F453A" w:rsidRPr="000157C1">
        <w:rPr>
          <w:rFonts w:ascii="Corbel" w:hAnsi="Corbel"/>
          <w:kern w:val="16"/>
          <w:sz w:val="22"/>
          <w:szCs w:val="22"/>
          <w:lang w:val="en-GB"/>
        </w:rPr>
        <w:t>years</w:t>
      </w:r>
      <w:r w:rsidR="00260270">
        <w:rPr>
          <w:rFonts w:ascii="Corbel" w:hAnsi="Corbel"/>
          <w:kern w:val="16"/>
          <w:sz w:val="22"/>
          <w:szCs w:val="22"/>
          <w:lang w:val="en-GB"/>
        </w:rPr>
        <w:t>,</w:t>
      </w:r>
      <w:r w:rsidR="003F453A" w:rsidRPr="000157C1">
        <w:rPr>
          <w:rFonts w:ascii="Corbel" w:hAnsi="Corbel"/>
          <w:kern w:val="16"/>
          <w:sz w:val="22"/>
          <w:szCs w:val="22"/>
          <w:lang w:val="en-GB"/>
        </w:rPr>
        <w:t xml:space="preserve"> the recipients of grants are frequently </w:t>
      </w:r>
      <w:r w:rsidR="001F34F5" w:rsidRPr="000157C1">
        <w:rPr>
          <w:rFonts w:ascii="Corbel" w:hAnsi="Corbel"/>
          <w:kern w:val="16"/>
          <w:sz w:val="22"/>
          <w:szCs w:val="22"/>
          <w:lang w:val="en-GB"/>
        </w:rPr>
        <w:t>student</w:t>
      </w:r>
      <w:r w:rsidR="00B911AE" w:rsidRPr="000157C1">
        <w:rPr>
          <w:rFonts w:ascii="Corbel" w:hAnsi="Corbel"/>
          <w:kern w:val="16"/>
          <w:sz w:val="22"/>
          <w:szCs w:val="22"/>
          <w:lang w:val="en-GB"/>
        </w:rPr>
        <w:t>s</w:t>
      </w:r>
      <w:r w:rsidR="001F34F5" w:rsidRPr="000157C1">
        <w:rPr>
          <w:rFonts w:ascii="Corbel" w:hAnsi="Corbel"/>
          <w:kern w:val="16"/>
          <w:sz w:val="22"/>
          <w:szCs w:val="22"/>
          <w:lang w:val="en-GB"/>
        </w:rPr>
        <w:t xml:space="preserve"> </w:t>
      </w:r>
      <w:r w:rsidR="00B911AE" w:rsidRPr="000157C1">
        <w:rPr>
          <w:rFonts w:ascii="Corbel" w:hAnsi="Corbel"/>
          <w:kern w:val="16"/>
          <w:sz w:val="22"/>
          <w:szCs w:val="22"/>
          <w:lang w:val="en-GB"/>
        </w:rPr>
        <w:t xml:space="preserve">of </w:t>
      </w:r>
      <w:r w:rsidR="00206637" w:rsidRPr="000157C1">
        <w:rPr>
          <w:rFonts w:ascii="Corbel" w:hAnsi="Corbel"/>
          <w:kern w:val="16"/>
          <w:sz w:val="22"/>
          <w:szCs w:val="22"/>
          <w:lang w:val="en-GB"/>
        </w:rPr>
        <w:t xml:space="preserve">mathematics, </w:t>
      </w:r>
      <w:r w:rsidR="003F453A" w:rsidRPr="000157C1">
        <w:rPr>
          <w:rFonts w:ascii="Corbel" w:hAnsi="Corbel"/>
          <w:kern w:val="16"/>
          <w:sz w:val="22"/>
          <w:szCs w:val="22"/>
          <w:lang w:val="en-GB"/>
        </w:rPr>
        <w:t xml:space="preserve">the natural </w:t>
      </w:r>
      <w:r w:rsidR="00B911AE" w:rsidRPr="000157C1">
        <w:rPr>
          <w:rFonts w:ascii="Corbel" w:hAnsi="Corbel"/>
          <w:kern w:val="16"/>
          <w:sz w:val="22"/>
          <w:szCs w:val="22"/>
          <w:lang w:val="en-GB"/>
        </w:rPr>
        <w:t>science</w:t>
      </w:r>
      <w:r w:rsidR="003F453A" w:rsidRPr="000157C1">
        <w:rPr>
          <w:rFonts w:ascii="Corbel" w:hAnsi="Corbel"/>
          <w:kern w:val="16"/>
          <w:sz w:val="22"/>
          <w:szCs w:val="22"/>
          <w:lang w:val="en-GB"/>
        </w:rPr>
        <w:t>s</w:t>
      </w:r>
      <w:r w:rsidR="001F34F5" w:rsidRPr="000157C1">
        <w:rPr>
          <w:rFonts w:ascii="Corbel" w:hAnsi="Corbel"/>
          <w:kern w:val="16"/>
          <w:sz w:val="22"/>
          <w:szCs w:val="22"/>
          <w:lang w:val="en-GB"/>
        </w:rPr>
        <w:t xml:space="preserve"> (chemi</w:t>
      </w:r>
      <w:r w:rsidR="00B911AE" w:rsidRPr="000157C1">
        <w:rPr>
          <w:rFonts w:ascii="Corbel" w:hAnsi="Corbel"/>
          <w:kern w:val="16"/>
          <w:sz w:val="22"/>
          <w:szCs w:val="22"/>
          <w:lang w:val="en-GB"/>
        </w:rPr>
        <w:t>stry</w:t>
      </w:r>
      <w:r w:rsidR="001F34F5" w:rsidRPr="000157C1">
        <w:rPr>
          <w:rFonts w:ascii="Corbel" w:hAnsi="Corbel"/>
          <w:kern w:val="16"/>
          <w:sz w:val="22"/>
          <w:szCs w:val="22"/>
          <w:lang w:val="en-GB"/>
        </w:rPr>
        <w:t>, biolog</w:t>
      </w:r>
      <w:r w:rsidR="00B911AE" w:rsidRPr="000157C1">
        <w:rPr>
          <w:rFonts w:ascii="Corbel" w:hAnsi="Corbel"/>
          <w:kern w:val="16"/>
          <w:sz w:val="22"/>
          <w:szCs w:val="22"/>
          <w:lang w:val="en-GB"/>
        </w:rPr>
        <w:t>y</w:t>
      </w:r>
      <w:r w:rsidR="001F34F5" w:rsidRPr="000157C1">
        <w:rPr>
          <w:rFonts w:ascii="Corbel" w:hAnsi="Corbel"/>
          <w:kern w:val="16"/>
          <w:sz w:val="22"/>
          <w:szCs w:val="22"/>
          <w:lang w:val="en-GB"/>
        </w:rPr>
        <w:t xml:space="preserve">, </w:t>
      </w:r>
      <w:r w:rsidR="003F453A" w:rsidRPr="000157C1">
        <w:rPr>
          <w:rFonts w:ascii="Corbel" w:hAnsi="Corbel"/>
          <w:kern w:val="16"/>
          <w:sz w:val="22"/>
          <w:szCs w:val="22"/>
          <w:lang w:val="en-GB"/>
        </w:rPr>
        <w:t xml:space="preserve">and </w:t>
      </w:r>
      <w:r w:rsidR="00B911AE" w:rsidRPr="000157C1">
        <w:rPr>
          <w:rFonts w:ascii="Corbel" w:hAnsi="Corbel"/>
          <w:kern w:val="16"/>
          <w:sz w:val="22"/>
          <w:szCs w:val="22"/>
          <w:lang w:val="en-GB"/>
        </w:rPr>
        <w:t>physics</w:t>
      </w:r>
      <w:r w:rsidR="001F34F5" w:rsidRPr="000157C1">
        <w:rPr>
          <w:rFonts w:ascii="Corbel" w:hAnsi="Corbel"/>
          <w:kern w:val="16"/>
          <w:sz w:val="22"/>
          <w:szCs w:val="22"/>
          <w:lang w:val="en-GB"/>
        </w:rPr>
        <w:t>)</w:t>
      </w:r>
      <w:r w:rsidR="001A373D" w:rsidRPr="000157C1">
        <w:rPr>
          <w:rFonts w:ascii="Corbel" w:hAnsi="Corbel"/>
          <w:kern w:val="16"/>
          <w:sz w:val="22"/>
          <w:szCs w:val="22"/>
          <w:lang w:val="en-GB"/>
        </w:rPr>
        <w:t>, medic</w:t>
      </w:r>
      <w:r w:rsidR="00B911AE" w:rsidRPr="000157C1">
        <w:rPr>
          <w:rFonts w:ascii="Corbel" w:hAnsi="Corbel"/>
          <w:kern w:val="16"/>
          <w:sz w:val="22"/>
          <w:szCs w:val="22"/>
          <w:lang w:val="en-GB"/>
        </w:rPr>
        <w:t>ine,</w:t>
      </w:r>
      <w:r w:rsidR="00BC0B53">
        <w:rPr>
          <w:rFonts w:ascii="Corbel" w:hAnsi="Corbel"/>
          <w:kern w:val="16"/>
          <w:sz w:val="22"/>
          <w:szCs w:val="22"/>
          <w:lang w:val="en-GB"/>
        </w:rPr>
        <w:t xml:space="preserve"> </w:t>
      </w:r>
      <w:r w:rsidR="0066060B">
        <w:rPr>
          <w:rFonts w:ascii="Corbel" w:hAnsi="Corbel"/>
          <w:kern w:val="16"/>
          <w:sz w:val="22"/>
          <w:szCs w:val="22"/>
          <w:lang w:val="en-GB"/>
        </w:rPr>
        <w:t xml:space="preserve">their </w:t>
      </w:r>
      <w:r w:rsidR="00BC0B53">
        <w:rPr>
          <w:rFonts w:ascii="Corbel" w:hAnsi="Corbel"/>
          <w:kern w:val="16"/>
          <w:sz w:val="22"/>
          <w:szCs w:val="22"/>
          <w:lang w:val="en-GB"/>
        </w:rPr>
        <w:t>related</w:t>
      </w:r>
      <w:r w:rsidR="00B911AE" w:rsidRPr="000157C1">
        <w:rPr>
          <w:rFonts w:ascii="Corbel" w:hAnsi="Corbel"/>
          <w:kern w:val="16"/>
          <w:sz w:val="22"/>
          <w:szCs w:val="22"/>
          <w:lang w:val="en-GB"/>
        </w:rPr>
        <w:t xml:space="preserve"> disciplines, </w:t>
      </w:r>
      <w:r w:rsidR="00757AA0">
        <w:rPr>
          <w:rFonts w:ascii="Corbel" w:hAnsi="Corbel"/>
          <w:kern w:val="16"/>
          <w:sz w:val="22"/>
          <w:szCs w:val="22"/>
          <w:lang w:val="en-GB"/>
        </w:rPr>
        <w:t xml:space="preserve">or </w:t>
      </w:r>
      <w:r w:rsidR="008D32AA">
        <w:rPr>
          <w:rFonts w:ascii="Corbel" w:hAnsi="Corbel"/>
          <w:kern w:val="16"/>
          <w:sz w:val="22"/>
          <w:szCs w:val="22"/>
          <w:lang w:val="en-GB"/>
        </w:rPr>
        <w:t>other</w:t>
      </w:r>
      <w:r w:rsidR="00B911AE" w:rsidRPr="000157C1">
        <w:rPr>
          <w:rFonts w:ascii="Corbel" w:hAnsi="Corbel"/>
          <w:kern w:val="16"/>
          <w:sz w:val="22"/>
          <w:szCs w:val="22"/>
          <w:lang w:val="en-GB"/>
        </w:rPr>
        <w:t xml:space="preserve"> </w:t>
      </w:r>
      <w:r w:rsidR="001F34F5" w:rsidRPr="000157C1">
        <w:rPr>
          <w:rFonts w:ascii="Corbel" w:hAnsi="Corbel"/>
          <w:kern w:val="16"/>
          <w:sz w:val="22"/>
          <w:szCs w:val="22"/>
          <w:lang w:val="en-GB"/>
        </w:rPr>
        <w:t>interdisciplin</w:t>
      </w:r>
      <w:r w:rsidR="00B911AE" w:rsidRPr="000157C1">
        <w:rPr>
          <w:rFonts w:ascii="Corbel" w:hAnsi="Corbel"/>
          <w:kern w:val="16"/>
          <w:sz w:val="22"/>
          <w:szCs w:val="22"/>
          <w:lang w:val="en-GB"/>
        </w:rPr>
        <w:t xml:space="preserve">ary </w:t>
      </w:r>
      <w:r w:rsidR="00BC0B53">
        <w:rPr>
          <w:rFonts w:ascii="Corbel" w:hAnsi="Corbel"/>
          <w:kern w:val="16"/>
          <w:sz w:val="22"/>
          <w:szCs w:val="22"/>
          <w:lang w:val="en-GB"/>
        </w:rPr>
        <w:t>subjects</w:t>
      </w:r>
      <w:r w:rsidR="001F34F5" w:rsidRPr="000157C1">
        <w:rPr>
          <w:rFonts w:ascii="Corbel" w:hAnsi="Corbel"/>
          <w:kern w:val="16"/>
          <w:sz w:val="22"/>
          <w:szCs w:val="22"/>
          <w:lang w:val="en-GB"/>
        </w:rPr>
        <w:t>.</w:t>
      </w:r>
    </w:p>
    <w:p w14:paraId="7ED0EB53" w14:textId="77777777" w:rsidR="001F34F5" w:rsidRPr="000157C1" w:rsidRDefault="001F34F5" w:rsidP="001F34F5">
      <w:pPr>
        <w:jc w:val="both"/>
        <w:rPr>
          <w:rFonts w:ascii="Corbel" w:hAnsi="Corbel"/>
          <w:kern w:val="16"/>
          <w:sz w:val="22"/>
          <w:szCs w:val="22"/>
          <w:lang w:val="en-GB"/>
        </w:rPr>
      </w:pPr>
    </w:p>
    <w:p w14:paraId="2FE0CF22" w14:textId="6FAF8989" w:rsidR="001F34F5" w:rsidRPr="000157C1" w:rsidRDefault="00377238" w:rsidP="001F34F5">
      <w:pPr>
        <w:jc w:val="both"/>
        <w:rPr>
          <w:rFonts w:ascii="Corbel" w:hAnsi="Corbel"/>
          <w:kern w:val="16"/>
          <w:sz w:val="22"/>
          <w:szCs w:val="22"/>
          <w:lang w:val="en-GB"/>
        </w:rPr>
      </w:pPr>
      <w:r>
        <w:rPr>
          <w:rFonts w:ascii="Corbel" w:hAnsi="Corbel"/>
          <w:kern w:val="16"/>
          <w:sz w:val="22"/>
          <w:szCs w:val="22"/>
          <w:lang w:val="en-GB"/>
        </w:rPr>
        <w:t>T</w:t>
      </w:r>
      <w:r w:rsidR="00A169C4" w:rsidRPr="000157C1">
        <w:rPr>
          <w:rFonts w:ascii="Corbel" w:hAnsi="Corbel"/>
          <w:kern w:val="16"/>
          <w:sz w:val="22"/>
          <w:szCs w:val="22"/>
          <w:lang w:val="en-GB"/>
        </w:rPr>
        <w:t xml:space="preserve">he </w:t>
      </w:r>
      <w:r w:rsidR="00B714E8" w:rsidRPr="000157C1">
        <w:rPr>
          <w:rFonts w:ascii="Corbel" w:hAnsi="Corbel"/>
          <w:kern w:val="16"/>
          <w:sz w:val="22"/>
          <w:szCs w:val="22"/>
          <w:lang w:val="en-GB"/>
        </w:rPr>
        <w:t>Foundation</w:t>
      </w:r>
      <w:r w:rsidR="00A169C4" w:rsidRPr="000157C1">
        <w:rPr>
          <w:rFonts w:ascii="Corbel" w:hAnsi="Corbel"/>
          <w:kern w:val="16"/>
          <w:sz w:val="22"/>
          <w:szCs w:val="22"/>
          <w:lang w:val="en-GB"/>
        </w:rPr>
        <w:t xml:space="preserve"> seeks to motivate </w:t>
      </w:r>
      <w:r>
        <w:rPr>
          <w:rFonts w:ascii="Corbel" w:hAnsi="Corbel"/>
          <w:kern w:val="16"/>
          <w:sz w:val="22"/>
          <w:szCs w:val="22"/>
          <w:lang w:val="en-GB"/>
        </w:rPr>
        <w:t>successful applicants</w:t>
      </w:r>
      <w:r w:rsidRPr="000157C1">
        <w:rPr>
          <w:rFonts w:ascii="Corbel" w:hAnsi="Corbel"/>
          <w:kern w:val="16"/>
          <w:sz w:val="22"/>
          <w:szCs w:val="22"/>
          <w:lang w:val="en-GB"/>
        </w:rPr>
        <w:t xml:space="preserve"> </w:t>
      </w:r>
      <w:r>
        <w:rPr>
          <w:rFonts w:ascii="Corbel" w:hAnsi="Corbel"/>
          <w:kern w:val="16"/>
          <w:sz w:val="22"/>
          <w:szCs w:val="22"/>
          <w:lang w:val="en-GB"/>
        </w:rPr>
        <w:t>by</w:t>
      </w:r>
      <w:r w:rsidR="00E1024D">
        <w:rPr>
          <w:rFonts w:ascii="Corbel" w:hAnsi="Corbel"/>
          <w:kern w:val="16"/>
          <w:sz w:val="22"/>
          <w:szCs w:val="22"/>
          <w:lang w:val="en-GB"/>
        </w:rPr>
        <w:t xml:space="preserve"> awarding</w:t>
      </w:r>
      <w:r w:rsidRPr="000157C1">
        <w:rPr>
          <w:rFonts w:ascii="Corbel" w:hAnsi="Corbel"/>
          <w:kern w:val="16"/>
          <w:sz w:val="22"/>
          <w:szCs w:val="22"/>
          <w:lang w:val="en-GB"/>
        </w:rPr>
        <w:t xml:space="preserve"> grants for</w:t>
      </w:r>
      <w:r w:rsidR="00E1024D">
        <w:rPr>
          <w:rFonts w:ascii="Corbel" w:hAnsi="Corbel"/>
          <w:kern w:val="16"/>
          <w:sz w:val="22"/>
          <w:szCs w:val="22"/>
          <w:lang w:val="en-GB"/>
        </w:rPr>
        <w:t xml:space="preserve"> </w:t>
      </w:r>
      <w:r w:rsidR="00260270">
        <w:rPr>
          <w:rFonts w:ascii="Corbel" w:hAnsi="Corbel"/>
          <w:kern w:val="16"/>
          <w:sz w:val="22"/>
          <w:szCs w:val="22"/>
          <w:lang w:val="en-GB"/>
        </w:rPr>
        <w:t>one</w:t>
      </w:r>
      <w:r w:rsidRPr="000157C1">
        <w:rPr>
          <w:rFonts w:ascii="Corbel" w:hAnsi="Corbel"/>
          <w:kern w:val="16"/>
          <w:sz w:val="22"/>
          <w:szCs w:val="22"/>
          <w:lang w:val="en-GB"/>
        </w:rPr>
        <w:t xml:space="preserve"> </w:t>
      </w:r>
      <w:r>
        <w:rPr>
          <w:rFonts w:ascii="Corbel" w:hAnsi="Corbel"/>
          <w:kern w:val="16"/>
          <w:sz w:val="22"/>
          <w:szCs w:val="22"/>
          <w:lang w:val="en-GB"/>
        </w:rPr>
        <w:t>academic year</w:t>
      </w:r>
      <w:r w:rsidR="00A169C4" w:rsidRPr="000157C1">
        <w:rPr>
          <w:rFonts w:ascii="Corbel" w:hAnsi="Corbel"/>
          <w:kern w:val="16"/>
          <w:sz w:val="22"/>
          <w:szCs w:val="22"/>
          <w:lang w:val="en-GB"/>
        </w:rPr>
        <w:t>.</w:t>
      </w:r>
      <w:r w:rsidR="001F34F5" w:rsidRPr="000157C1">
        <w:rPr>
          <w:rFonts w:ascii="Corbel" w:hAnsi="Corbel"/>
          <w:kern w:val="16"/>
          <w:sz w:val="22"/>
          <w:szCs w:val="22"/>
          <w:lang w:val="en-GB"/>
        </w:rPr>
        <w:t xml:space="preserve"> </w:t>
      </w:r>
      <w:r w:rsidR="00A169C4" w:rsidRPr="000157C1">
        <w:rPr>
          <w:rFonts w:ascii="Corbel" w:hAnsi="Corbel"/>
          <w:kern w:val="16"/>
          <w:sz w:val="22"/>
          <w:szCs w:val="22"/>
          <w:lang w:val="en-GB"/>
        </w:rPr>
        <w:t>But</w:t>
      </w:r>
      <w:r w:rsidR="00E1024D">
        <w:rPr>
          <w:rFonts w:ascii="Corbel" w:hAnsi="Corbel"/>
          <w:kern w:val="16"/>
          <w:sz w:val="22"/>
          <w:szCs w:val="22"/>
          <w:lang w:val="en-GB"/>
        </w:rPr>
        <w:t>,</w:t>
      </w:r>
      <w:r w:rsidR="00A169C4" w:rsidRPr="000157C1">
        <w:rPr>
          <w:rFonts w:ascii="Corbel" w:hAnsi="Corbel"/>
          <w:kern w:val="16"/>
          <w:sz w:val="22"/>
          <w:szCs w:val="22"/>
          <w:lang w:val="en-GB"/>
        </w:rPr>
        <w:t xml:space="preserve"> in most cases grants are awarded </w:t>
      </w:r>
      <w:r w:rsidR="00C03D6F">
        <w:rPr>
          <w:rFonts w:ascii="Corbel" w:hAnsi="Corbel"/>
          <w:kern w:val="16"/>
          <w:sz w:val="22"/>
          <w:szCs w:val="22"/>
          <w:lang w:val="en-GB"/>
        </w:rPr>
        <w:t>consistently</w:t>
      </w:r>
      <w:r w:rsidR="00A169C4" w:rsidRPr="000157C1">
        <w:rPr>
          <w:rFonts w:ascii="Corbel" w:hAnsi="Corbel"/>
          <w:kern w:val="16"/>
          <w:sz w:val="22"/>
          <w:szCs w:val="22"/>
          <w:lang w:val="en-GB"/>
        </w:rPr>
        <w:t xml:space="preserve"> throughout </w:t>
      </w:r>
      <w:r w:rsidR="00260270">
        <w:rPr>
          <w:rFonts w:ascii="Corbel" w:hAnsi="Corbel"/>
          <w:kern w:val="16"/>
          <w:sz w:val="22"/>
          <w:szCs w:val="22"/>
          <w:lang w:val="en-GB"/>
        </w:rPr>
        <w:t>a student’s</w:t>
      </w:r>
      <w:r w:rsidR="00A169C4" w:rsidRPr="000157C1">
        <w:rPr>
          <w:rFonts w:ascii="Corbel" w:hAnsi="Corbel"/>
          <w:kern w:val="16"/>
          <w:sz w:val="22"/>
          <w:szCs w:val="22"/>
          <w:lang w:val="en-GB"/>
        </w:rPr>
        <w:t xml:space="preserve"> </w:t>
      </w:r>
      <w:r w:rsidR="00C03D6F">
        <w:rPr>
          <w:rFonts w:ascii="Corbel" w:hAnsi="Corbel"/>
          <w:kern w:val="16"/>
          <w:sz w:val="22"/>
          <w:szCs w:val="22"/>
          <w:lang w:val="en-GB"/>
        </w:rPr>
        <w:t>course of study</w:t>
      </w:r>
      <w:r w:rsidR="001F34F5" w:rsidRPr="000157C1">
        <w:rPr>
          <w:rFonts w:ascii="Corbel" w:hAnsi="Corbel"/>
          <w:kern w:val="16"/>
          <w:sz w:val="22"/>
          <w:szCs w:val="22"/>
          <w:lang w:val="en-GB"/>
        </w:rPr>
        <w:t xml:space="preserve">. </w:t>
      </w:r>
      <w:r w:rsidR="00A169C4" w:rsidRPr="000157C1">
        <w:rPr>
          <w:rFonts w:ascii="Corbel" w:hAnsi="Corbel"/>
          <w:i/>
          <w:kern w:val="16"/>
          <w:sz w:val="22"/>
          <w:szCs w:val="22"/>
          <w:lang w:val="en-GB"/>
        </w:rPr>
        <w:t xml:space="preserve">“As </w:t>
      </w:r>
      <w:r w:rsidR="00A526F8">
        <w:rPr>
          <w:rFonts w:ascii="Corbel" w:hAnsi="Corbel"/>
          <w:i/>
          <w:kern w:val="16"/>
          <w:sz w:val="22"/>
          <w:szCs w:val="22"/>
          <w:lang w:val="en-GB"/>
        </w:rPr>
        <w:t>with previous years</w:t>
      </w:r>
      <w:r w:rsidR="00A169C4" w:rsidRPr="000157C1">
        <w:rPr>
          <w:rFonts w:ascii="Corbel" w:hAnsi="Corbel"/>
          <w:i/>
          <w:kern w:val="16"/>
          <w:sz w:val="22"/>
          <w:szCs w:val="22"/>
          <w:lang w:val="en-GB"/>
        </w:rPr>
        <w:t xml:space="preserve">, we are planning to allocate CZK 10 million to </w:t>
      </w:r>
      <w:r w:rsidR="00B714E8" w:rsidRPr="000157C1">
        <w:rPr>
          <w:rFonts w:ascii="Corbel" w:hAnsi="Corbel"/>
          <w:i/>
          <w:kern w:val="16"/>
          <w:sz w:val="22"/>
          <w:szCs w:val="22"/>
          <w:lang w:val="en-GB"/>
        </w:rPr>
        <w:t>successful</w:t>
      </w:r>
      <w:r w:rsidR="00A169C4" w:rsidRPr="000157C1">
        <w:rPr>
          <w:rFonts w:ascii="Corbel" w:hAnsi="Corbel"/>
          <w:i/>
          <w:kern w:val="16"/>
          <w:sz w:val="22"/>
          <w:szCs w:val="22"/>
          <w:lang w:val="en-GB"/>
        </w:rPr>
        <w:t xml:space="preserve"> applicants. </w:t>
      </w:r>
      <w:r w:rsidR="00A526F8">
        <w:rPr>
          <w:rFonts w:ascii="Corbel" w:hAnsi="Corbel"/>
          <w:i/>
          <w:kern w:val="16"/>
          <w:sz w:val="22"/>
          <w:szCs w:val="22"/>
          <w:lang w:val="en-GB"/>
        </w:rPr>
        <w:t>As a result</w:t>
      </w:r>
      <w:r w:rsidR="00A526F8" w:rsidRPr="000157C1">
        <w:rPr>
          <w:rFonts w:ascii="Corbel" w:hAnsi="Corbel"/>
          <w:i/>
          <w:kern w:val="16"/>
          <w:sz w:val="22"/>
          <w:szCs w:val="22"/>
          <w:lang w:val="en-GB"/>
        </w:rPr>
        <w:t xml:space="preserve"> </w:t>
      </w:r>
      <w:r w:rsidR="007600E8" w:rsidRPr="000157C1">
        <w:rPr>
          <w:rFonts w:ascii="Corbel" w:hAnsi="Corbel"/>
          <w:i/>
          <w:kern w:val="16"/>
          <w:sz w:val="22"/>
          <w:szCs w:val="22"/>
          <w:lang w:val="en-GB"/>
        </w:rPr>
        <w:t xml:space="preserve">of Brexit and the related </w:t>
      </w:r>
      <w:r w:rsidR="00A526F8">
        <w:rPr>
          <w:rFonts w:ascii="Corbel" w:hAnsi="Corbel"/>
          <w:i/>
          <w:kern w:val="16"/>
          <w:sz w:val="22"/>
          <w:szCs w:val="22"/>
          <w:lang w:val="en-GB"/>
        </w:rPr>
        <w:t>increase</w:t>
      </w:r>
      <w:r w:rsidR="00A526F8" w:rsidRPr="000157C1">
        <w:rPr>
          <w:rFonts w:ascii="Corbel" w:hAnsi="Corbel"/>
          <w:i/>
          <w:kern w:val="16"/>
          <w:sz w:val="22"/>
          <w:szCs w:val="22"/>
          <w:lang w:val="en-GB"/>
        </w:rPr>
        <w:t xml:space="preserve"> </w:t>
      </w:r>
      <w:r w:rsidR="007600E8" w:rsidRPr="000157C1">
        <w:rPr>
          <w:rFonts w:ascii="Corbel" w:hAnsi="Corbel"/>
          <w:i/>
          <w:kern w:val="16"/>
          <w:sz w:val="22"/>
          <w:szCs w:val="22"/>
          <w:lang w:val="en-GB"/>
        </w:rPr>
        <w:t xml:space="preserve">in the costs of </w:t>
      </w:r>
      <w:r w:rsidR="00B714E8" w:rsidRPr="000157C1">
        <w:rPr>
          <w:rFonts w:ascii="Corbel" w:hAnsi="Corbel"/>
          <w:i/>
          <w:kern w:val="16"/>
          <w:sz w:val="22"/>
          <w:szCs w:val="22"/>
          <w:lang w:val="en-GB"/>
        </w:rPr>
        <w:t>studying</w:t>
      </w:r>
      <w:r w:rsidR="007600E8" w:rsidRPr="000157C1">
        <w:rPr>
          <w:rFonts w:ascii="Corbel" w:hAnsi="Corbel"/>
          <w:i/>
          <w:kern w:val="16"/>
          <w:sz w:val="22"/>
          <w:szCs w:val="22"/>
          <w:lang w:val="en-GB"/>
        </w:rPr>
        <w:t xml:space="preserve">, we expect a lower interest in UK </w:t>
      </w:r>
      <w:r w:rsidR="00B714E8" w:rsidRPr="000157C1">
        <w:rPr>
          <w:rFonts w:ascii="Corbel" w:hAnsi="Corbel"/>
          <w:i/>
          <w:kern w:val="16"/>
          <w:sz w:val="22"/>
          <w:szCs w:val="22"/>
          <w:lang w:val="en-GB"/>
        </w:rPr>
        <w:t>universities</w:t>
      </w:r>
      <w:r w:rsidR="007600E8" w:rsidRPr="000157C1">
        <w:rPr>
          <w:rFonts w:ascii="Corbel" w:hAnsi="Corbel"/>
          <w:i/>
          <w:kern w:val="16"/>
          <w:sz w:val="22"/>
          <w:szCs w:val="22"/>
          <w:lang w:val="en-GB"/>
        </w:rPr>
        <w:t xml:space="preserve"> and</w:t>
      </w:r>
      <w:r w:rsidR="00A57A04">
        <w:rPr>
          <w:rFonts w:ascii="Corbel" w:hAnsi="Corbel"/>
          <w:i/>
          <w:kern w:val="16"/>
          <w:sz w:val="22"/>
          <w:szCs w:val="22"/>
          <w:lang w:val="en-GB"/>
        </w:rPr>
        <w:t xml:space="preserve"> </w:t>
      </w:r>
      <w:r w:rsidR="007600E8" w:rsidRPr="000157C1">
        <w:rPr>
          <w:rFonts w:ascii="Corbel" w:hAnsi="Corbel"/>
          <w:i/>
          <w:kern w:val="16"/>
          <w:sz w:val="22"/>
          <w:szCs w:val="22"/>
          <w:lang w:val="en-GB"/>
        </w:rPr>
        <w:t xml:space="preserve">an </w:t>
      </w:r>
      <w:r w:rsidR="00B714E8" w:rsidRPr="000157C1">
        <w:rPr>
          <w:rFonts w:ascii="Corbel" w:hAnsi="Corbel"/>
          <w:i/>
          <w:kern w:val="16"/>
          <w:sz w:val="22"/>
          <w:szCs w:val="22"/>
          <w:lang w:val="en-GB"/>
        </w:rPr>
        <w:t>increase</w:t>
      </w:r>
      <w:r w:rsidR="007600E8" w:rsidRPr="000157C1">
        <w:rPr>
          <w:rFonts w:ascii="Corbel" w:hAnsi="Corbel"/>
          <w:i/>
          <w:kern w:val="16"/>
          <w:sz w:val="22"/>
          <w:szCs w:val="22"/>
          <w:lang w:val="en-GB"/>
        </w:rPr>
        <w:t xml:space="preserve"> in the number of candidates </w:t>
      </w:r>
      <w:r w:rsidR="00B714E8" w:rsidRPr="000157C1">
        <w:rPr>
          <w:rFonts w:ascii="Corbel" w:hAnsi="Corbel"/>
          <w:i/>
          <w:kern w:val="16"/>
          <w:sz w:val="22"/>
          <w:szCs w:val="22"/>
          <w:lang w:val="en-GB"/>
        </w:rPr>
        <w:t>wanting</w:t>
      </w:r>
      <w:r w:rsidR="007600E8" w:rsidRPr="000157C1">
        <w:rPr>
          <w:rFonts w:ascii="Corbel" w:hAnsi="Corbel"/>
          <w:i/>
          <w:kern w:val="16"/>
          <w:sz w:val="22"/>
          <w:szCs w:val="22"/>
          <w:lang w:val="en-GB"/>
        </w:rPr>
        <w:t xml:space="preserve"> to study in </w:t>
      </w:r>
      <w:r w:rsidR="00C621F8" w:rsidRPr="000157C1">
        <w:rPr>
          <w:rFonts w:ascii="Corbel" w:hAnsi="Corbel"/>
          <w:i/>
          <w:kern w:val="16"/>
          <w:sz w:val="22"/>
          <w:szCs w:val="22"/>
          <w:lang w:val="en-GB"/>
        </w:rPr>
        <w:t>Ir</w:t>
      </w:r>
      <w:r w:rsidR="007600E8" w:rsidRPr="000157C1">
        <w:rPr>
          <w:rFonts w:ascii="Corbel" w:hAnsi="Corbel"/>
          <w:i/>
          <w:kern w:val="16"/>
          <w:sz w:val="22"/>
          <w:szCs w:val="22"/>
          <w:lang w:val="en-GB"/>
        </w:rPr>
        <w:t>eland</w:t>
      </w:r>
      <w:r w:rsidR="00C621F8" w:rsidRPr="000157C1">
        <w:rPr>
          <w:rFonts w:ascii="Corbel" w:hAnsi="Corbel"/>
          <w:i/>
          <w:kern w:val="16"/>
          <w:sz w:val="22"/>
          <w:szCs w:val="22"/>
          <w:lang w:val="en-GB"/>
        </w:rPr>
        <w:t xml:space="preserve">, </w:t>
      </w:r>
      <w:r w:rsidR="007600E8" w:rsidRPr="000157C1">
        <w:rPr>
          <w:rFonts w:ascii="Corbel" w:hAnsi="Corbel"/>
          <w:i/>
          <w:kern w:val="16"/>
          <w:sz w:val="22"/>
          <w:szCs w:val="22"/>
          <w:lang w:val="en-GB"/>
        </w:rPr>
        <w:t xml:space="preserve">the </w:t>
      </w:r>
      <w:r w:rsidR="00C621F8" w:rsidRPr="000157C1">
        <w:rPr>
          <w:rFonts w:ascii="Corbel" w:hAnsi="Corbel"/>
          <w:i/>
          <w:kern w:val="16"/>
          <w:sz w:val="22"/>
          <w:szCs w:val="22"/>
          <w:lang w:val="en-GB"/>
        </w:rPr>
        <w:t>N</w:t>
      </w:r>
      <w:r w:rsidR="007600E8" w:rsidRPr="000157C1">
        <w:rPr>
          <w:rFonts w:ascii="Corbel" w:hAnsi="Corbel"/>
          <w:i/>
          <w:kern w:val="16"/>
          <w:sz w:val="22"/>
          <w:szCs w:val="22"/>
          <w:lang w:val="en-GB"/>
        </w:rPr>
        <w:t xml:space="preserve">etherlands, </w:t>
      </w:r>
      <w:r w:rsidR="00C621F8" w:rsidRPr="000157C1">
        <w:rPr>
          <w:rFonts w:ascii="Corbel" w:hAnsi="Corbel"/>
          <w:i/>
          <w:kern w:val="16"/>
          <w:sz w:val="22"/>
          <w:szCs w:val="22"/>
          <w:lang w:val="en-GB"/>
        </w:rPr>
        <w:t>D</w:t>
      </w:r>
      <w:r w:rsidR="007600E8" w:rsidRPr="000157C1">
        <w:rPr>
          <w:rFonts w:ascii="Corbel" w:hAnsi="Corbel"/>
          <w:i/>
          <w:kern w:val="16"/>
          <w:sz w:val="22"/>
          <w:szCs w:val="22"/>
          <w:lang w:val="en-GB"/>
        </w:rPr>
        <w:t xml:space="preserve">enmark, and other EU countries,” </w:t>
      </w:r>
      <w:r w:rsidR="007600E8" w:rsidRPr="000157C1">
        <w:rPr>
          <w:rFonts w:ascii="Corbel" w:hAnsi="Corbel"/>
          <w:kern w:val="16"/>
          <w:sz w:val="22"/>
          <w:szCs w:val="22"/>
          <w:lang w:val="en-GB"/>
        </w:rPr>
        <w:t xml:space="preserve">says </w:t>
      </w:r>
      <w:r w:rsidR="00902E88" w:rsidRPr="000157C1">
        <w:rPr>
          <w:rFonts w:ascii="Corbel" w:hAnsi="Corbel"/>
          <w:kern w:val="16"/>
          <w:sz w:val="22"/>
          <w:szCs w:val="22"/>
          <w:lang w:val="en-GB"/>
        </w:rPr>
        <w:t>Petra Dobešová</w:t>
      </w:r>
      <w:r w:rsidR="00C621F8" w:rsidRPr="000157C1">
        <w:rPr>
          <w:rFonts w:ascii="Corbel" w:hAnsi="Corbel"/>
          <w:kern w:val="16"/>
          <w:sz w:val="22"/>
          <w:szCs w:val="22"/>
          <w:lang w:val="en-GB"/>
        </w:rPr>
        <w:t xml:space="preserve">. </w:t>
      </w:r>
      <w:r w:rsidR="00A57A04">
        <w:rPr>
          <w:rFonts w:ascii="Corbel" w:hAnsi="Corbel"/>
          <w:kern w:val="16"/>
          <w:sz w:val="22"/>
          <w:szCs w:val="22"/>
          <w:lang w:val="en-GB"/>
        </w:rPr>
        <w:t>S</w:t>
      </w:r>
      <w:r w:rsidR="007600E8" w:rsidRPr="000157C1">
        <w:rPr>
          <w:rFonts w:ascii="Corbel" w:hAnsi="Corbel"/>
          <w:kern w:val="16"/>
          <w:sz w:val="22"/>
          <w:szCs w:val="22"/>
          <w:lang w:val="en-GB"/>
        </w:rPr>
        <w:t xml:space="preserve">tudents can use the </w:t>
      </w:r>
      <w:r w:rsidR="00B714E8" w:rsidRPr="000157C1">
        <w:rPr>
          <w:rFonts w:ascii="Corbel" w:hAnsi="Corbel"/>
          <w:kern w:val="16"/>
          <w:sz w:val="22"/>
          <w:szCs w:val="22"/>
          <w:lang w:val="en-GB"/>
        </w:rPr>
        <w:t>Foundations’</w:t>
      </w:r>
      <w:r w:rsidR="007600E8" w:rsidRPr="000157C1">
        <w:rPr>
          <w:rFonts w:ascii="Corbel" w:hAnsi="Corbel"/>
          <w:kern w:val="16"/>
          <w:sz w:val="22"/>
          <w:szCs w:val="22"/>
          <w:lang w:val="en-GB"/>
        </w:rPr>
        <w:t xml:space="preserve"> grants for both school fees and </w:t>
      </w:r>
      <w:r w:rsidR="00B7567B">
        <w:rPr>
          <w:rFonts w:ascii="Corbel" w:hAnsi="Corbel"/>
          <w:kern w:val="16"/>
          <w:sz w:val="22"/>
          <w:szCs w:val="22"/>
          <w:lang w:val="en-GB"/>
        </w:rPr>
        <w:t>to cover</w:t>
      </w:r>
      <w:r w:rsidR="007600E8" w:rsidRPr="000157C1">
        <w:rPr>
          <w:rFonts w:ascii="Corbel" w:hAnsi="Corbel"/>
          <w:kern w:val="16"/>
          <w:sz w:val="22"/>
          <w:szCs w:val="22"/>
          <w:lang w:val="en-GB"/>
        </w:rPr>
        <w:t xml:space="preserve"> other costs incurred </w:t>
      </w:r>
      <w:r w:rsidR="00B7567B">
        <w:rPr>
          <w:rFonts w:ascii="Corbel" w:hAnsi="Corbel"/>
          <w:kern w:val="16"/>
          <w:sz w:val="22"/>
          <w:szCs w:val="22"/>
          <w:lang w:val="en-GB"/>
        </w:rPr>
        <w:t>while</w:t>
      </w:r>
      <w:r w:rsidR="007600E8" w:rsidRPr="000157C1">
        <w:rPr>
          <w:rFonts w:ascii="Corbel" w:hAnsi="Corbel"/>
          <w:kern w:val="16"/>
          <w:sz w:val="22"/>
          <w:szCs w:val="22"/>
          <w:lang w:val="en-GB"/>
        </w:rPr>
        <w:t xml:space="preserve"> </w:t>
      </w:r>
      <w:r w:rsidR="00C621F8" w:rsidRPr="000157C1">
        <w:rPr>
          <w:rFonts w:ascii="Corbel" w:hAnsi="Corbel"/>
          <w:kern w:val="16"/>
          <w:sz w:val="22"/>
          <w:szCs w:val="22"/>
          <w:lang w:val="en-GB"/>
        </w:rPr>
        <w:t>stud</w:t>
      </w:r>
      <w:r w:rsidR="007600E8" w:rsidRPr="000157C1">
        <w:rPr>
          <w:rFonts w:ascii="Corbel" w:hAnsi="Corbel"/>
          <w:kern w:val="16"/>
          <w:sz w:val="22"/>
          <w:szCs w:val="22"/>
          <w:lang w:val="en-GB"/>
        </w:rPr>
        <w:t>ying</w:t>
      </w:r>
      <w:r w:rsidR="00C621F8" w:rsidRPr="000157C1">
        <w:rPr>
          <w:rFonts w:ascii="Corbel" w:hAnsi="Corbel"/>
          <w:kern w:val="16"/>
          <w:sz w:val="22"/>
          <w:szCs w:val="22"/>
          <w:lang w:val="en-GB"/>
        </w:rPr>
        <w:t xml:space="preserve">. </w:t>
      </w:r>
    </w:p>
    <w:p w14:paraId="5E77081E" w14:textId="77777777" w:rsidR="00804F90" w:rsidRPr="000157C1" w:rsidRDefault="00804F90" w:rsidP="001F34F5">
      <w:pPr>
        <w:jc w:val="both"/>
        <w:rPr>
          <w:rFonts w:ascii="Corbel" w:hAnsi="Corbel"/>
          <w:kern w:val="16"/>
          <w:sz w:val="22"/>
          <w:szCs w:val="22"/>
          <w:lang w:val="en-GB"/>
        </w:rPr>
      </w:pPr>
    </w:p>
    <w:p w14:paraId="177F4CA7" w14:textId="3ABCF259" w:rsidR="00804F90" w:rsidRPr="000157C1" w:rsidRDefault="00DB4224" w:rsidP="001F34F5">
      <w:pPr>
        <w:jc w:val="both"/>
        <w:rPr>
          <w:rFonts w:ascii="Corbel" w:hAnsi="Corbel"/>
          <w:kern w:val="16"/>
          <w:sz w:val="22"/>
          <w:szCs w:val="22"/>
          <w:lang w:val="en-GB"/>
        </w:rPr>
      </w:pPr>
      <w:r>
        <w:rPr>
          <w:rFonts w:ascii="Corbel" w:hAnsi="Corbel"/>
          <w:kern w:val="16"/>
          <w:sz w:val="22"/>
          <w:szCs w:val="22"/>
          <w:lang w:val="en-GB"/>
        </w:rPr>
        <w:t>Successful applicants</w:t>
      </w:r>
      <w:r w:rsidR="007600E8" w:rsidRPr="000157C1">
        <w:rPr>
          <w:rFonts w:ascii="Corbel" w:hAnsi="Corbel"/>
          <w:kern w:val="16"/>
          <w:sz w:val="22"/>
          <w:szCs w:val="22"/>
          <w:lang w:val="en-GB"/>
        </w:rPr>
        <w:t xml:space="preserve"> agree to work in the field</w:t>
      </w:r>
      <w:r>
        <w:rPr>
          <w:rFonts w:ascii="Corbel" w:hAnsi="Corbel"/>
          <w:kern w:val="16"/>
          <w:sz w:val="22"/>
          <w:szCs w:val="22"/>
          <w:lang w:val="en-GB"/>
        </w:rPr>
        <w:t xml:space="preserve"> </w:t>
      </w:r>
      <w:r w:rsidR="007600E8" w:rsidRPr="000157C1">
        <w:rPr>
          <w:rFonts w:ascii="Corbel" w:hAnsi="Corbel"/>
          <w:kern w:val="16"/>
          <w:sz w:val="22"/>
          <w:szCs w:val="22"/>
          <w:lang w:val="en-GB"/>
        </w:rPr>
        <w:t xml:space="preserve">that they studied when they </w:t>
      </w:r>
      <w:r w:rsidR="00A57A04">
        <w:rPr>
          <w:rFonts w:ascii="Corbel" w:hAnsi="Corbel"/>
          <w:kern w:val="16"/>
          <w:sz w:val="22"/>
          <w:szCs w:val="22"/>
          <w:lang w:val="en-GB"/>
        </w:rPr>
        <w:t xml:space="preserve">received </w:t>
      </w:r>
      <w:r w:rsidR="007600E8" w:rsidRPr="000157C1">
        <w:rPr>
          <w:rFonts w:ascii="Corbel" w:hAnsi="Corbel"/>
          <w:kern w:val="16"/>
          <w:sz w:val="22"/>
          <w:szCs w:val="22"/>
          <w:lang w:val="en-GB"/>
        </w:rPr>
        <w:t xml:space="preserve">the grant for at least </w:t>
      </w:r>
      <w:r w:rsidR="00635AF6" w:rsidRPr="000157C1">
        <w:rPr>
          <w:rFonts w:ascii="Corbel" w:hAnsi="Corbel"/>
          <w:kern w:val="16"/>
          <w:sz w:val="22"/>
          <w:szCs w:val="22"/>
          <w:lang w:val="en-GB"/>
        </w:rPr>
        <w:t>three of the 15 years following graduation</w:t>
      </w:r>
      <w:r w:rsidR="007600E8" w:rsidRPr="000157C1">
        <w:rPr>
          <w:rFonts w:ascii="Corbel" w:hAnsi="Corbel"/>
          <w:kern w:val="16"/>
          <w:sz w:val="22"/>
          <w:szCs w:val="22"/>
          <w:lang w:val="en-GB"/>
        </w:rPr>
        <w:t xml:space="preserve">. They can </w:t>
      </w:r>
      <w:r w:rsidR="00C93B08" w:rsidRPr="000157C1">
        <w:rPr>
          <w:rFonts w:ascii="Corbel" w:hAnsi="Corbel"/>
          <w:kern w:val="16"/>
          <w:sz w:val="22"/>
          <w:szCs w:val="22"/>
          <w:lang w:val="en-GB"/>
        </w:rPr>
        <w:t>put</w:t>
      </w:r>
      <w:r w:rsidR="007600E8" w:rsidRPr="000157C1">
        <w:rPr>
          <w:rFonts w:ascii="Corbel" w:hAnsi="Corbel"/>
          <w:kern w:val="16"/>
          <w:sz w:val="22"/>
          <w:szCs w:val="22"/>
          <w:lang w:val="en-GB"/>
        </w:rPr>
        <w:t xml:space="preserve"> their experience </w:t>
      </w:r>
      <w:r w:rsidR="00C93B08" w:rsidRPr="000157C1">
        <w:rPr>
          <w:rFonts w:ascii="Corbel" w:hAnsi="Corbel"/>
          <w:kern w:val="16"/>
          <w:sz w:val="22"/>
          <w:szCs w:val="22"/>
          <w:lang w:val="en-GB"/>
        </w:rPr>
        <w:t xml:space="preserve">to use </w:t>
      </w:r>
      <w:r w:rsidR="007600E8" w:rsidRPr="000157C1">
        <w:rPr>
          <w:rFonts w:ascii="Corbel" w:hAnsi="Corbel"/>
          <w:kern w:val="16"/>
          <w:sz w:val="22"/>
          <w:szCs w:val="22"/>
          <w:lang w:val="en-GB"/>
        </w:rPr>
        <w:t>in or for the benefit of the C</w:t>
      </w:r>
      <w:r w:rsidR="00C93B08" w:rsidRPr="000157C1">
        <w:rPr>
          <w:rFonts w:ascii="Corbel" w:hAnsi="Corbel"/>
          <w:kern w:val="16"/>
          <w:sz w:val="22"/>
          <w:szCs w:val="22"/>
          <w:lang w:val="en-GB"/>
        </w:rPr>
        <w:t>z</w:t>
      </w:r>
      <w:r w:rsidR="007600E8" w:rsidRPr="000157C1">
        <w:rPr>
          <w:rFonts w:ascii="Corbel" w:hAnsi="Corbel"/>
          <w:kern w:val="16"/>
          <w:sz w:val="22"/>
          <w:szCs w:val="22"/>
          <w:lang w:val="en-GB"/>
        </w:rPr>
        <w:t xml:space="preserve">ech Republic. </w:t>
      </w:r>
    </w:p>
    <w:p w14:paraId="09AC6FC6" w14:textId="77777777" w:rsidR="001F34F5" w:rsidRPr="000157C1" w:rsidRDefault="001F34F5" w:rsidP="00052388">
      <w:pPr>
        <w:jc w:val="both"/>
        <w:rPr>
          <w:rFonts w:ascii="Corbel" w:hAnsi="Corbel"/>
          <w:kern w:val="16"/>
          <w:sz w:val="22"/>
          <w:szCs w:val="22"/>
          <w:lang w:val="en-GB"/>
        </w:rPr>
      </w:pPr>
    </w:p>
    <w:p w14:paraId="3748AEE2" w14:textId="660A5929" w:rsidR="00675473" w:rsidRPr="000157C1" w:rsidRDefault="00D76EC8" w:rsidP="00675473">
      <w:pPr>
        <w:jc w:val="both"/>
        <w:rPr>
          <w:rFonts w:ascii="Corbel" w:hAnsi="Corbel" w:cs="Arial"/>
          <w:kern w:val="16"/>
          <w:sz w:val="22"/>
          <w:szCs w:val="22"/>
          <w:lang w:val="en-GB"/>
        </w:rPr>
      </w:pPr>
      <w:r>
        <w:rPr>
          <w:rFonts w:ascii="Corbel" w:hAnsi="Corbel"/>
          <w:kern w:val="16"/>
          <w:sz w:val="22"/>
          <w:szCs w:val="22"/>
          <w:lang w:val="en-GB"/>
        </w:rPr>
        <w:t>This</w:t>
      </w:r>
      <w:r w:rsidR="00714DC9" w:rsidRPr="000157C1">
        <w:rPr>
          <w:rFonts w:ascii="Corbel" w:hAnsi="Corbel"/>
          <w:kern w:val="16"/>
          <w:sz w:val="22"/>
          <w:szCs w:val="22"/>
          <w:lang w:val="en-GB"/>
        </w:rPr>
        <w:t xml:space="preserve"> </w:t>
      </w:r>
      <w:r w:rsidR="00B714E8" w:rsidRPr="000157C1">
        <w:rPr>
          <w:rFonts w:ascii="Corbel" w:hAnsi="Corbel"/>
          <w:kern w:val="16"/>
          <w:sz w:val="22"/>
          <w:szCs w:val="22"/>
          <w:lang w:val="en-GB"/>
        </w:rPr>
        <w:t>academic</w:t>
      </w:r>
      <w:r w:rsidR="00E22F5D" w:rsidRPr="000157C1">
        <w:rPr>
          <w:rFonts w:ascii="Corbel" w:hAnsi="Corbel"/>
          <w:kern w:val="16"/>
          <w:sz w:val="22"/>
          <w:szCs w:val="22"/>
          <w:lang w:val="en-GB"/>
        </w:rPr>
        <w:t xml:space="preserve"> </w:t>
      </w:r>
      <w:r w:rsidR="00714DC9" w:rsidRPr="000157C1">
        <w:rPr>
          <w:rFonts w:ascii="Corbel" w:hAnsi="Corbel"/>
          <w:kern w:val="16"/>
          <w:sz w:val="22"/>
          <w:szCs w:val="22"/>
          <w:lang w:val="en-GB"/>
        </w:rPr>
        <w:t>year,</w:t>
      </w:r>
      <w:r w:rsidR="00E22F5D" w:rsidRPr="000157C1">
        <w:rPr>
          <w:rFonts w:ascii="Corbel" w:hAnsi="Corbel"/>
          <w:kern w:val="16"/>
          <w:sz w:val="22"/>
          <w:szCs w:val="22"/>
          <w:lang w:val="en-GB"/>
        </w:rPr>
        <w:t xml:space="preserve"> </w:t>
      </w:r>
      <w:r w:rsidR="00621719" w:rsidRPr="000157C1">
        <w:rPr>
          <w:rFonts w:ascii="Corbel" w:hAnsi="Corbel"/>
          <w:kern w:val="16"/>
          <w:sz w:val="22"/>
          <w:szCs w:val="22"/>
          <w:lang w:val="en-GB"/>
        </w:rPr>
        <w:t>53</w:t>
      </w:r>
      <w:r w:rsidR="00C82948" w:rsidRPr="000157C1">
        <w:rPr>
          <w:rFonts w:ascii="Corbel" w:hAnsi="Corbel"/>
          <w:kern w:val="16"/>
          <w:sz w:val="22"/>
          <w:szCs w:val="22"/>
          <w:lang w:val="en-GB"/>
        </w:rPr>
        <w:t xml:space="preserve"> student</w:t>
      </w:r>
      <w:r w:rsidR="00714DC9" w:rsidRPr="000157C1">
        <w:rPr>
          <w:rFonts w:ascii="Corbel" w:hAnsi="Corbel"/>
          <w:kern w:val="16"/>
          <w:sz w:val="22"/>
          <w:szCs w:val="22"/>
          <w:lang w:val="en-GB"/>
        </w:rPr>
        <w:t xml:space="preserve">s </w:t>
      </w:r>
      <w:r w:rsidR="003062F1">
        <w:rPr>
          <w:rFonts w:ascii="Corbel" w:hAnsi="Corbel"/>
          <w:kern w:val="16"/>
          <w:sz w:val="22"/>
          <w:szCs w:val="22"/>
          <w:lang w:val="en-GB"/>
        </w:rPr>
        <w:t>have received</w:t>
      </w:r>
      <w:r w:rsidR="00714DC9" w:rsidRPr="000157C1">
        <w:rPr>
          <w:rFonts w:ascii="Corbel" w:hAnsi="Corbel"/>
          <w:kern w:val="16"/>
          <w:sz w:val="22"/>
          <w:szCs w:val="22"/>
          <w:lang w:val="en-GB"/>
        </w:rPr>
        <w:t xml:space="preserve"> support </w:t>
      </w:r>
      <w:r w:rsidR="00B714E8" w:rsidRPr="000157C1">
        <w:rPr>
          <w:rFonts w:ascii="Corbel" w:hAnsi="Corbel"/>
          <w:kern w:val="16"/>
          <w:sz w:val="22"/>
          <w:szCs w:val="22"/>
          <w:lang w:val="en-GB"/>
        </w:rPr>
        <w:t>from</w:t>
      </w:r>
      <w:r w:rsidR="00714DC9" w:rsidRPr="000157C1">
        <w:rPr>
          <w:rFonts w:ascii="Corbel" w:hAnsi="Corbel"/>
          <w:kern w:val="16"/>
          <w:sz w:val="22"/>
          <w:szCs w:val="22"/>
          <w:lang w:val="en-GB"/>
        </w:rPr>
        <w:t xml:space="preserve"> the </w:t>
      </w:r>
      <w:r w:rsidR="00B714E8" w:rsidRPr="000157C1">
        <w:rPr>
          <w:rFonts w:ascii="Corbel" w:hAnsi="Corbel"/>
          <w:kern w:val="16"/>
          <w:sz w:val="22"/>
          <w:szCs w:val="22"/>
          <w:lang w:val="en-GB"/>
        </w:rPr>
        <w:t>Foundation</w:t>
      </w:r>
      <w:r w:rsidR="00714DC9" w:rsidRPr="000157C1">
        <w:rPr>
          <w:rFonts w:ascii="Corbel" w:hAnsi="Corbel"/>
          <w:kern w:val="16"/>
          <w:sz w:val="22"/>
          <w:szCs w:val="22"/>
          <w:lang w:val="en-GB"/>
        </w:rPr>
        <w:t>.</w:t>
      </w:r>
      <w:r w:rsidR="00C82948" w:rsidRPr="000157C1">
        <w:rPr>
          <w:rFonts w:ascii="Corbel" w:hAnsi="Corbel"/>
          <w:kern w:val="16"/>
          <w:sz w:val="22"/>
          <w:szCs w:val="22"/>
          <w:lang w:val="en-GB"/>
        </w:rPr>
        <w:t xml:space="preserve"> </w:t>
      </w:r>
      <w:r w:rsidR="00714DC9" w:rsidRPr="000157C1">
        <w:rPr>
          <w:rFonts w:ascii="Corbel" w:hAnsi="Corbel"/>
          <w:kern w:val="16"/>
          <w:sz w:val="22"/>
          <w:szCs w:val="22"/>
          <w:lang w:val="en-GB"/>
        </w:rPr>
        <w:t xml:space="preserve">Of those, </w:t>
      </w:r>
      <w:r w:rsidR="00621719" w:rsidRPr="000157C1">
        <w:rPr>
          <w:rFonts w:ascii="Corbel" w:hAnsi="Corbel"/>
          <w:kern w:val="16"/>
          <w:sz w:val="22"/>
          <w:szCs w:val="22"/>
          <w:lang w:val="en-GB"/>
        </w:rPr>
        <w:t>16</w:t>
      </w:r>
      <w:r w:rsidR="00C82948" w:rsidRPr="000157C1">
        <w:rPr>
          <w:rFonts w:ascii="Corbel" w:hAnsi="Corbel"/>
          <w:kern w:val="16"/>
          <w:sz w:val="22"/>
          <w:szCs w:val="22"/>
          <w:lang w:val="en-GB"/>
        </w:rPr>
        <w:t xml:space="preserve"> </w:t>
      </w:r>
      <w:r w:rsidR="00714DC9" w:rsidRPr="000157C1">
        <w:rPr>
          <w:rFonts w:ascii="Corbel" w:hAnsi="Corbel"/>
          <w:kern w:val="16"/>
          <w:sz w:val="22"/>
          <w:szCs w:val="22"/>
          <w:lang w:val="en-GB"/>
        </w:rPr>
        <w:t xml:space="preserve">are new grantees and </w:t>
      </w:r>
      <w:r w:rsidR="00621719" w:rsidRPr="000157C1">
        <w:rPr>
          <w:rFonts w:ascii="Corbel" w:hAnsi="Corbel"/>
          <w:kern w:val="16"/>
          <w:sz w:val="22"/>
          <w:szCs w:val="22"/>
          <w:lang w:val="en-GB"/>
        </w:rPr>
        <w:t>37</w:t>
      </w:r>
      <w:r w:rsidR="00C82948" w:rsidRPr="000157C1">
        <w:rPr>
          <w:rFonts w:ascii="Corbel" w:hAnsi="Corbel"/>
          <w:kern w:val="16"/>
          <w:sz w:val="22"/>
          <w:szCs w:val="22"/>
          <w:lang w:val="en-GB"/>
        </w:rPr>
        <w:t xml:space="preserve"> </w:t>
      </w:r>
      <w:r w:rsidR="00714DC9" w:rsidRPr="000157C1">
        <w:rPr>
          <w:rFonts w:ascii="Corbel" w:hAnsi="Corbel"/>
          <w:kern w:val="16"/>
          <w:sz w:val="22"/>
          <w:szCs w:val="22"/>
          <w:lang w:val="en-GB"/>
        </w:rPr>
        <w:t xml:space="preserve">are </w:t>
      </w:r>
      <w:r w:rsidR="00B714E8" w:rsidRPr="000157C1">
        <w:rPr>
          <w:rFonts w:ascii="Corbel" w:hAnsi="Corbel"/>
          <w:kern w:val="16"/>
          <w:sz w:val="22"/>
          <w:szCs w:val="22"/>
          <w:lang w:val="en-GB"/>
        </w:rPr>
        <w:t>continuing</w:t>
      </w:r>
      <w:r w:rsidR="00714DC9" w:rsidRPr="000157C1">
        <w:rPr>
          <w:rFonts w:ascii="Corbel" w:hAnsi="Corbel"/>
          <w:kern w:val="16"/>
          <w:sz w:val="22"/>
          <w:szCs w:val="22"/>
          <w:lang w:val="en-GB"/>
        </w:rPr>
        <w:t xml:space="preserve"> their studies</w:t>
      </w:r>
      <w:r w:rsidR="00A57A04">
        <w:rPr>
          <w:rFonts w:ascii="Corbel" w:hAnsi="Corbel"/>
          <w:kern w:val="16"/>
          <w:sz w:val="22"/>
          <w:szCs w:val="22"/>
          <w:lang w:val="en-GB"/>
        </w:rPr>
        <w:t>. They are enrolled a</w:t>
      </w:r>
      <w:r w:rsidR="00A57A04" w:rsidRPr="000157C1">
        <w:rPr>
          <w:rFonts w:ascii="Corbel" w:hAnsi="Corbel"/>
          <w:kern w:val="16"/>
          <w:sz w:val="22"/>
          <w:szCs w:val="22"/>
          <w:lang w:val="en-GB"/>
        </w:rPr>
        <w:t>t 36 universities in Europe, the USA, and Asia</w:t>
      </w:r>
      <w:r w:rsidR="00A57A04">
        <w:rPr>
          <w:rFonts w:ascii="Corbel" w:hAnsi="Corbel"/>
          <w:kern w:val="16"/>
          <w:sz w:val="22"/>
          <w:szCs w:val="22"/>
          <w:lang w:val="en-GB"/>
        </w:rPr>
        <w:t xml:space="preserve"> and </w:t>
      </w:r>
      <w:r w:rsidR="0017467C" w:rsidRPr="000157C1">
        <w:rPr>
          <w:rFonts w:ascii="Corbel" w:hAnsi="Corbel"/>
          <w:kern w:val="16"/>
          <w:sz w:val="22"/>
          <w:szCs w:val="22"/>
          <w:lang w:val="en-GB"/>
        </w:rPr>
        <w:t xml:space="preserve">predominantly </w:t>
      </w:r>
      <w:r w:rsidR="00803C23">
        <w:rPr>
          <w:rFonts w:ascii="Corbel" w:hAnsi="Corbel"/>
          <w:kern w:val="16"/>
          <w:sz w:val="22"/>
          <w:szCs w:val="22"/>
          <w:lang w:val="en-GB"/>
        </w:rPr>
        <w:t>study</w:t>
      </w:r>
      <w:r w:rsidR="00803C23" w:rsidRPr="000157C1">
        <w:rPr>
          <w:rFonts w:ascii="Corbel" w:hAnsi="Corbel"/>
          <w:kern w:val="16"/>
          <w:sz w:val="22"/>
          <w:szCs w:val="22"/>
          <w:lang w:val="en-GB"/>
        </w:rPr>
        <w:t xml:space="preserve"> </w:t>
      </w:r>
      <w:r w:rsidR="00714DC9" w:rsidRPr="000157C1">
        <w:rPr>
          <w:rFonts w:ascii="Corbel" w:hAnsi="Corbel"/>
          <w:kern w:val="16"/>
          <w:sz w:val="22"/>
          <w:szCs w:val="22"/>
          <w:lang w:val="en-GB"/>
        </w:rPr>
        <w:t xml:space="preserve">natural and medical sciences and engineering subjects, </w:t>
      </w:r>
      <w:r w:rsidR="00D46D8B">
        <w:rPr>
          <w:rFonts w:ascii="Corbel" w:hAnsi="Corbel"/>
          <w:kern w:val="16"/>
          <w:sz w:val="22"/>
          <w:szCs w:val="22"/>
          <w:lang w:val="en-GB"/>
        </w:rPr>
        <w:t>although</w:t>
      </w:r>
      <w:r w:rsidR="00D46D8B" w:rsidRPr="000157C1">
        <w:rPr>
          <w:rFonts w:ascii="Corbel" w:hAnsi="Corbel"/>
          <w:kern w:val="16"/>
          <w:sz w:val="22"/>
          <w:szCs w:val="22"/>
          <w:lang w:val="en-GB"/>
        </w:rPr>
        <w:t xml:space="preserve"> </w:t>
      </w:r>
      <w:r w:rsidR="00803C23">
        <w:rPr>
          <w:rFonts w:ascii="Corbel" w:hAnsi="Corbel"/>
          <w:kern w:val="16"/>
          <w:sz w:val="22"/>
          <w:szCs w:val="22"/>
          <w:lang w:val="en-GB"/>
        </w:rPr>
        <w:t>some study</w:t>
      </w:r>
      <w:r w:rsidR="00803C23" w:rsidRPr="000157C1">
        <w:rPr>
          <w:rFonts w:ascii="Corbel" w:hAnsi="Corbel"/>
          <w:kern w:val="16"/>
          <w:sz w:val="22"/>
          <w:szCs w:val="22"/>
          <w:lang w:val="en-GB"/>
        </w:rPr>
        <w:t xml:space="preserve"> </w:t>
      </w:r>
      <w:r w:rsidR="00B714E8" w:rsidRPr="000157C1">
        <w:rPr>
          <w:rFonts w:ascii="Corbel" w:hAnsi="Corbel"/>
          <w:kern w:val="16"/>
          <w:sz w:val="22"/>
          <w:szCs w:val="22"/>
          <w:lang w:val="en-GB"/>
        </w:rPr>
        <w:t>economics</w:t>
      </w:r>
      <w:r w:rsidR="00714DC9" w:rsidRPr="000157C1">
        <w:rPr>
          <w:rFonts w:ascii="Corbel" w:hAnsi="Corbel"/>
          <w:kern w:val="16"/>
          <w:sz w:val="22"/>
          <w:szCs w:val="22"/>
          <w:lang w:val="en-GB"/>
        </w:rPr>
        <w:t xml:space="preserve"> and art</w:t>
      </w:r>
      <w:r w:rsidR="00621719" w:rsidRPr="000157C1">
        <w:rPr>
          <w:rFonts w:ascii="Corbel" w:hAnsi="Corbel"/>
          <w:kern w:val="16"/>
          <w:sz w:val="22"/>
          <w:szCs w:val="22"/>
          <w:lang w:val="en-GB"/>
        </w:rPr>
        <w:t xml:space="preserve">. </w:t>
      </w:r>
      <w:r w:rsidR="00714DC9" w:rsidRPr="000157C1">
        <w:rPr>
          <w:rFonts w:ascii="Corbel" w:hAnsi="Corbel"/>
          <w:kern w:val="16"/>
          <w:sz w:val="22"/>
          <w:szCs w:val="22"/>
          <w:lang w:val="en-GB"/>
        </w:rPr>
        <w:t xml:space="preserve">The </w:t>
      </w:r>
      <w:r w:rsidR="00B714E8" w:rsidRPr="000157C1">
        <w:rPr>
          <w:rFonts w:ascii="Corbel" w:hAnsi="Corbel"/>
          <w:kern w:val="16"/>
          <w:sz w:val="22"/>
          <w:szCs w:val="22"/>
          <w:lang w:val="en-GB"/>
        </w:rPr>
        <w:t>Foundation</w:t>
      </w:r>
      <w:r w:rsidR="00714DC9" w:rsidRPr="000157C1">
        <w:rPr>
          <w:rFonts w:ascii="Corbel" w:hAnsi="Corbel"/>
          <w:kern w:val="16"/>
          <w:sz w:val="22"/>
          <w:szCs w:val="22"/>
          <w:lang w:val="en-GB"/>
        </w:rPr>
        <w:t xml:space="preserve"> posts the profiles of all grantees </w:t>
      </w:r>
      <w:hyperlink r:id="rId12" w:history="1">
        <w:r w:rsidR="008B2178" w:rsidRPr="000157C1">
          <w:rPr>
            <w:rStyle w:val="Hyperlink"/>
            <w:rFonts w:ascii="Corbel" w:hAnsi="Corbel"/>
            <w:kern w:val="16"/>
            <w:sz w:val="22"/>
            <w:szCs w:val="22"/>
            <w:lang w:val="en-GB"/>
          </w:rPr>
          <w:t>o</w:t>
        </w:r>
        <w:r w:rsidR="00714DC9" w:rsidRPr="000157C1">
          <w:rPr>
            <w:rStyle w:val="Hyperlink"/>
            <w:rFonts w:ascii="Corbel" w:hAnsi="Corbel"/>
            <w:kern w:val="16"/>
            <w:sz w:val="22"/>
            <w:szCs w:val="22"/>
            <w:lang w:val="en-GB"/>
          </w:rPr>
          <w:t xml:space="preserve">n the Universities </w:t>
        </w:r>
        <w:r w:rsidR="00714DC9" w:rsidRPr="000157C1">
          <w:rPr>
            <w:rStyle w:val="Hyperlink"/>
            <w:rFonts w:ascii="Corbel" w:hAnsi="Corbel"/>
            <w:kern w:val="16"/>
            <w:sz w:val="22"/>
            <w:szCs w:val="22"/>
            <w:lang w:val="en-GB"/>
          </w:rPr>
          <w:lastRenderedPageBreak/>
          <w:t>website</w:t>
        </w:r>
      </w:hyperlink>
      <w:r w:rsidR="00714DC9" w:rsidRPr="000157C1">
        <w:rPr>
          <w:rFonts w:ascii="Corbel" w:hAnsi="Corbel"/>
          <w:kern w:val="16"/>
          <w:sz w:val="22"/>
          <w:szCs w:val="22"/>
          <w:lang w:val="en-GB"/>
        </w:rPr>
        <w:t xml:space="preserve">, </w:t>
      </w:r>
      <w:r w:rsidR="00B453A3" w:rsidRPr="000157C1">
        <w:rPr>
          <w:rFonts w:ascii="Corbel" w:hAnsi="Corbel"/>
          <w:kern w:val="16"/>
          <w:sz w:val="22"/>
          <w:szCs w:val="22"/>
          <w:lang w:val="en-GB"/>
        </w:rPr>
        <w:t>w</w:t>
      </w:r>
      <w:r w:rsidR="00B453A3">
        <w:rPr>
          <w:rFonts w:ascii="Corbel" w:hAnsi="Corbel"/>
          <w:kern w:val="16"/>
          <w:sz w:val="22"/>
          <w:szCs w:val="22"/>
          <w:lang w:val="en-GB"/>
        </w:rPr>
        <w:t>here</w:t>
      </w:r>
      <w:r w:rsidR="00B453A3" w:rsidRPr="000157C1">
        <w:rPr>
          <w:rFonts w:ascii="Corbel" w:hAnsi="Corbel"/>
          <w:kern w:val="16"/>
          <w:sz w:val="22"/>
          <w:szCs w:val="22"/>
          <w:lang w:val="en-GB"/>
        </w:rPr>
        <w:t xml:space="preserve"> </w:t>
      </w:r>
      <w:r w:rsidR="00B453A3">
        <w:rPr>
          <w:rFonts w:ascii="Corbel" w:hAnsi="Corbel"/>
          <w:kern w:val="16"/>
          <w:sz w:val="22"/>
          <w:szCs w:val="22"/>
          <w:lang w:val="en-GB"/>
        </w:rPr>
        <w:t>blogs that the</w:t>
      </w:r>
      <w:r w:rsidR="009A1516" w:rsidRPr="000157C1">
        <w:rPr>
          <w:rFonts w:ascii="Corbel" w:hAnsi="Corbel"/>
          <w:kern w:val="16"/>
          <w:sz w:val="22"/>
          <w:szCs w:val="22"/>
          <w:lang w:val="en-GB"/>
        </w:rPr>
        <w:t xml:space="preserve"> grantees </w:t>
      </w:r>
      <w:r w:rsidR="00B453A3">
        <w:rPr>
          <w:rFonts w:ascii="Corbel" w:hAnsi="Corbel"/>
          <w:kern w:val="16"/>
          <w:sz w:val="22"/>
          <w:szCs w:val="22"/>
          <w:lang w:val="en-GB"/>
        </w:rPr>
        <w:t xml:space="preserve">have written, </w:t>
      </w:r>
      <w:r w:rsidR="009A1516" w:rsidRPr="000157C1">
        <w:rPr>
          <w:rFonts w:ascii="Corbel" w:hAnsi="Corbel"/>
          <w:kern w:val="16"/>
          <w:sz w:val="22"/>
          <w:szCs w:val="22"/>
          <w:lang w:val="en-GB"/>
        </w:rPr>
        <w:t>describ</w:t>
      </w:r>
      <w:r w:rsidR="00B453A3">
        <w:rPr>
          <w:rFonts w:ascii="Corbel" w:hAnsi="Corbel"/>
          <w:kern w:val="16"/>
          <w:sz w:val="22"/>
          <w:szCs w:val="22"/>
          <w:lang w:val="en-GB"/>
        </w:rPr>
        <w:t>ing</w:t>
      </w:r>
      <w:r w:rsidR="009A1516" w:rsidRPr="000157C1">
        <w:rPr>
          <w:rFonts w:ascii="Corbel" w:hAnsi="Corbel"/>
          <w:kern w:val="16"/>
          <w:sz w:val="22"/>
          <w:szCs w:val="22"/>
          <w:lang w:val="en-GB"/>
        </w:rPr>
        <w:t xml:space="preserve"> their</w:t>
      </w:r>
      <w:r w:rsidR="00714DC9" w:rsidRPr="000157C1">
        <w:rPr>
          <w:rFonts w:ascii="Corbel" w:hAnsi="Corbel"/>
          <w:kern w:val="16"/>
          <w:sz w:val="22"/>
          <w:szCs w:val="22"/>
          <w:lang w:val="en-GB"/>
        </w:rPr>
        <w:t xml:space="preserve"> experience</w:t>
      </w:r>
      <w:r w:rsidR="00B453A3">
        <w:rPr>
          <w:rFonts w:ascii="Corbel" w:hAnsi="Corbel"/>
          <w:kern w:val="16"/>
          <w:sz w:val="22"/>
          <w:szCs w:val="22"/>
          <w:lang w:val="en-GB"/>
        </w:rPr>
        <w:t>s</w:t>
      </w:r>
      <w:r w:rsidR="00714DC9" w:rsidRPr="000157C1">
        <w:rPr>
          <w:rFonts w:ascii="Corbel" w:hAnsi="Corbel"/>
          <w:kern w:val="16"/>
          <w:sz w:val="22"/>
          <w:szCs w:val="22"/>
          <w:lang w:val="en-GB"/>
        </w:rPr>
        <w:t xml:space="preserve"> </w:t>
      </w:r>
      <w:r w:rsidR="00B453A3">
        <w:rPr>
          <w:rFonts w:ascii="Corbel" w:hAnsi="Corbel"/>
          <w:kern w:val="16"/>
          <w:sz w:val="22"/>
          <w:szCs w:val="22"/>
          <w:lang w:val="en-GB"/>
        </w:rPr>
        <w:t>at university</w:t>
      </w:r>
      <w:r w:rsidR="00667F72">
        <w:rPr>
          <w:rFonts w:ascii="Corbel" w:hAnsi="Corbel"/>
          <w:kern w:val="16"/>
          <w:sz w:val="22"/>
          <w:szCs w:val="22"/>
          <w:lang w:val="en-GB"/>
        </w:rPr>
        <w:t xml:space="preserve"> can also be found</w:t>
      </w:r>
      <w:r w:rsidR="00902E88" w:rsidRPr="000157C1">
        <w:rPr>
          <w:rFonts w:ascii="Corbel" w:hAnsi="Corbel"/>
          <w:kern w:val="16"/>
          <w:sz w:val="22"/>
          <w:szCs w:val="22"/>
          <w:lang w:val="en-GB"/>
        </w:rPr>
        <w:t>.</w:t>
      </w:r>
    </w:p>
    <w:p w14:paraId="7A69F787" w14:textId="77777777" w:rsidR="00E84A1B" w:rsidRPr="000157C1" w:rsidRDefault="00E84A1B" w:rsidP="006C1E48">
      <w:pPr>
        <w:rPr>
          <w:rFonts w:ascii="Corbel" w:hAnsi="Corbel" w:cs="Arial"/>
          <w:iCs/>
          <w:kern w:val="16"/>
          <w:sz w:val="20"/>
          <w:szCs w:val="20"/>
          <w:lang w:val="en-GB"/>
        </w:rPr>
      </w:pPr>
    </w:p>
    <w:p w14:paraId="4E49F7AB" w14:textId="77777777" w:rsidR="003A718F" w:rsidRPr="000157C1" w:rsidRDefault="001A761A" w:rsidP="00EB0C33">
      <w:pPr>
        <w:rPr>
          <w:rFonts w:ascii="Corbel" w:hAnsi="Corbel" w:cs="Arial"/>
          <w:b/>
          <w:kern w:val="16"/>
          <w:sz w:val="20"/>
          <w:szCs w:val="20"/>
          <w:lang w:val="en-GB"/>
        </w:rPr>
      </w:pPr>
      <w:r w:rsidRPr="000157C1">
        <w:rPr>
          <w:rFonts w:ascii="Corbel" w:hAnsi="Corbel" w:cs="Arial"/>
          <w:b/>
          <w:kern w:val="16"/>
          <w:sz w:val="20"/>
          <w:szCs w:val="20"/>
          <w:lang w:val="en-GB"/>
        </w:rPr>
        <w:t>**</w:t>
      </w:r>
    </w:p>
    <w:p w14:paraId="06AF3E41" w14:textId="77777777" w:rsidR="001A373D" w:rsidRPr="000157C1" w:rsidRDefault="001A373D" w:rsidP="00EB0C33">
      <w:pPr>
        <w:rPr>
          <w:rFonts w:ascii="Corbel" w:hAnsi="Corbel" w:cs="Arial"/>
          <w:b/>
          <w:kern w:val="16"/>
          <w:sz w:val="20"/>
          <w:szCs w:val="20"/>
          <w:lang w:val="en-GB"/>
        </w:rPr>
      </w:pPr>
    </w:p>
    <w:p w14:paraId="0BF40302" w14:textId="77777777" w:rsidR="001A373D" w:rsidRPr="000157C1" w:rsidRDefault="001A373D" w:rsidP="00EB0C33">
      <w:pPr>
        <w:rPr>
          <w:rFonts w:ascii="Corbel" w:hAnsi="Corbel" w:cs="Arial"/>
          <w:b/>
          <w:kern w:val="16"/>
          <w:sz w:val="20"/>
          <w:szCs w:val="20"/>
          <w:lang w:val="en-GB"/>
        </w:rPr>
      </w:pPr>
    </w:p>
    <w:p w14:paraId="2B240A77" w14:textId="77777777" w:rsidR="00F81FD5" w:rsidRPr="000157C1" w:rsidRDefault="00F81FD5" w:rsidP="00F81FD5">
      <w:pPr>
        <w:rPr>
          <w:rFonts w:ascii="Corbel" w:hAnsi="Corbel" w:cs="Arial"/>
          <w:b/>
          <w:kern w:val="16"/>
          <w:sz w:val="20"/>
          <w:szCs w:val="20"/>
          <w:lang w:val="en-GB"/>
        </w:rPr>
      </w:pPr>
      <w:r w:rsidRPr="000157C1">
        <w:rPr>
          <w:rFonts w:ascii="Corbel" w:hAnsi="Corbel" w:cs="Arial"/>
          <w:b/>
          <w:kern w:val="16"/>
          <w:sz w:val="20"/>
          <w:szCs w:val="20"/>
          <w:lang w:val="en-GB"/>
        </w:rPr>
        <w:t>On the Universities project</w:t>
      </w:r>
    </w:p>
    <w:p w14:paraId="20B24D8D" w14:textId="3AE94AAC" w:rsidR="00EB0C33" w:rsidRPr="000157C1" w:rsidRDefault="00F81FD5" w:rsidP="00F81FD5">
      <w:pPr>
        <w:rPr>
          <w:rFonts w:ascii="Corbel" w:hAnsi="Corbel" w:cs="Arial"/>
          <w:b/>
          <w:kern w:val="16"/>
          <w:sz w:val="20"/>
          <w:szCs w:val="20"/>
          <w:lang w:val="en-GB"/>
        </w:rPr>
      </w:pPr>
      <w:r w:rsidRPr="000157C1">
        <w:rPr>
          <w:rFonts w:ascii="Corbel" w:hAnsi="Corbel"/>
          <w:kern w:val="16"/>
          <w:sz w:val="20"/>
          <w:szCs w:val="20"/>
          <w:lang w:val="en-GB"/>
        </w:rPr>
        <w:t xml:space="preserve">Attending a foreign university does not have to </w:t>
      </w:r>
      <w:r w:rsidR="00A57A04">
        <w:rPr>
          <w:rFonts w:ascii="Corbel" w:hAnsi="Corbel"/>
          <w:kern w:val="16"/>
          <w:sz w:val="20"/>
          <w:szCs w:val="20"/>
          <w:lang w:val="en-GB"/>
        </w:rPr>
        <w:t>an</w:t>
      </w:r>
      <w:r w:rsidRPr="000157C1">
        <w:rPr>
          <w:rFonts w:ascii="Corbel" w:hAnsi="Corbel"/>
          <w:kern w:val="16"/>
          <w:sz w:val="20"/>
          <w:szCs w:val="20"/>
          <w:lang w:val="en-GB"/>
        </w:rPr>
        <w:t xml:space="preserve"> overambitious dream. For students who are talented, motivated and hard-working, but </w:t>
      </w:r>
      <w:r w:rsidR="009A76B5" w:rsidRPr="000157C1">
        <w:rPr>
          <w:rFonts w:ascii="Corbel" w:hAnsi="Corbel"/>
          <w:kern w:val="16"/>
          <w:sz w:val="20"/>
          <w:szCs w:val="20"/>
          <w:lang w:val="en-GB"/>
        </w:rPr>
        <w:t xml:space="preserve">lack </w:t>
      </w:r>
      <w:r w:rsidRPr="000157C1">
        <w:rPr>
          <w:rFonts w:ascii="Corbel" w:hAnsi="Corbel"/>
          <w:kern w:val="16"/>
          <w:sz w:val="20"/>
          <w:szCs w:val="20"/>
          <w:lang w:val="en-GB"/>
        </w:rPr>
        <w:t xml:space="preserve">sufficient funds, The Kellner Family Foundation has developed the Universities project, </w:t>
      </w:r>
      <w:r w:rsidR="009A76B5">
        <w:rPr>
          <w:rFonts w:ascii="Corbel" w:hAnsi="Corbel"/>
          <w:kern w:val="16"/>
          <w:sz w:val="20"/>
          <w:szCs w:val="20"/>
          <w:lang w:val="en-GB"/>
        </w:rPr>
        <w:t>through</w:t>
      </w:r>
      <w:r w:rsidRPr="000157C1">
        <w:rPr>
          <w:rFonts w:ascii="Corbel" w:hAnsi="Corbel"/>
          <w:kern w:val="16"/>
          <w:sz w:val="20"/>
          <w:szCs w:val="20"/>
          <w:lang w:val="en-GB"/>
        </w:rPr>
        <w:t xml:space="preserve"> which it provides financial grants to students at prestigious foreign universities.</w:t>
      </w:r>
      <w:r w:rsidR="00EB0C33" w:rsidRPr="000157C1">
        <w:rPr>
          <w:rFonts w:ascii="Corbel" w:hAnsi="Corbel"/>
          <w:kern w:val="16"/>
          <w:sz w:val="20"/>
          <w:szCs w:val="20"/>
          <w:lang w:val="en-GB"/>
        </w:rPr>
        <w:br/>
      </w:r>
    </w:p>
    <w:p w14:paraId="7355D749" w14:textId="676C3349" w:rsidR="00EB0C33" w:rsidRPr="000157C1" w:rsidRDefault="00F81FD5" w:rsidP="00EB0C33">
      <w:pPr>
        <w:rPr>
          <w:rFonts w:ascii="Corbel" w:hAnsi="Corbel" w:cs="Arial"/>
          <w:kern w:val="16"/>
          <w:sz w:val="20"/>
          <w:szCs w:val="20"/>
          <w:lang w:val="en-GB"/>
        </w:rPr>
      </w:pPr>
      <w:r w:rsidRPr="000157C1">
        <w:rPr>
          <w:rFonts w:ascii="Corbel" w:hAnsi="Corbel" w:cs="Arial"/>
          <w:kern w:val="16"/>
          <w:sz w:val="20"/>
          <w:szCs w:val="20"/>
          <w:lang w:val="en-GB"/>
        </w:rPr>
        <w:t xml:space="preserve">Candidates for </w:t>
      </w:r>
      <w:r w:rsidR="009A76B5">
        <w:rPr>
          <w:rFonts w:ascii="Corbel" w:hAnsi="Corbel" w:cs="Arial"/>
          <w:kern w:val="16"/>
          <w:sz w:val="20"/>
          <w:szCs w:val="20"/>
          <w:lang w:val="en-GB"/>
        </w:rPr>
        <w:t xml:space="preserve">the </w:t>
      </w:r>
      <w:r w:rsidRPr="000157C1">
        <w:rPr>
          <w:rFonts w:ascii="Corbel" w:hAnsi="Corbel" w:cs="Arial"/>
          <w:kern w:val="16"/>
          <w:sz w:val="20"/>
          <w:szCs w:val="20"/>
          <w:lang w:val="en-GB"/>
        </w:rPr>
        <w:t>Universities project</w:t>
      </w:r>
      <w:r w:rsidR="009A76B5">
        <w:rPr>
          <w:rFonts w:ascii="Corbel" w:hAnsi="Corbel" w:cs="Arial"/>
          <w:kern w:val="16"/>
          <w:sz w:val="20"/>
          <w:szCs w:val="20"/>
          <w:lang w:val="en-GB"/>
        </w:rPr>
        <w:t>’s</w:t>
      </w:r>
      <w:r w:rsidRPr="000157C1">
        <w:rPr>
          <w:rFonts w:ascii="Corbel" w:hAnsi="Corbel" w:cs="Arial"/>
          <w:kern w:val="16"/>
          <w:sz w:val="20"/>
          <w:szCs w:val="20"/>
          <w:lang w:val="en-GB"/>
        </w:rPr>
        <w:t xml:space="preserve"> grants must submit their applications to the Foundation’s Board of Trustees </w:t>
      </w:r>
      <w:r w:rsidRPr="000157C1">
        <w:rPr>
          <w:rFonts w:ascii="Corbel" w:hAnsi="Corbel" w:cs="Arial"/>
          <w:b/>
          <w:kern w:val="16"/>
          <w:sz w:val="20"/>
          <w:szCs w:val="20"/>
          <w:lang w:val="en-GB"/>
        </w:rPr>
        <w:t>by the end of April each year</w:t>
      </w:r>
      <w:r w:rsidRPr="000157C1">
        <w:rPr>
          <w:rFonts w:ascii="Corbel" w:hAnsi="Corbel" w:cs="Arial"/>
          <w:kern w:val="16"/>
          <w:sz w:val="20"/>
          <w:szCs w:val="20"/>
          <w:lang w:val="en-GB"/>
        </w:rPr>
        <w:t>.</w:t>
      </w:r>
      <w:r w:rsidR="00EB0C33" w:rsidRPr="000157C1">
        <w:rPr>
          <w:rFonts w:ascii="Corbel" w:hAnsi="Corbel" w:cs="Arial"/>
          <w:kern w:val="16"/>
          <w:sz w:val="20"/>
          <w:szCs w:val="20"/>
          <w:lang w:val="en-GB"/>
        </w:rPr>
        <w:t xml:space="preserve"> </w:t>
      </w:r>
      <w:r w:rsidR="00B714E8" w:rsidRPr="000157C1">
        <w:rPr>
          <w:rFonts w:ascii="Corbel" w:hAnsi="Corbel" w:cs="Arial"/>
          <w:kern w:val="16"/>
          <w:sz w:val="20"/>
          <w:szCs w:val="20"/>
          <w:lang w:val="en-GB"/>
        </w:rPr>
        <w:t>Detailed information on applying</w:t>
      </w:r>
      <w:r w:rsidR="009A76B5">
        <w:rPr>
          <w:rFonts w:ascii="Corbel" w:hAnsi="Corbel" w:cs="Arial"/>
          <w:kern w:val="16"/>
          <w:sz w:val="20"/>
          <w:szCs w:val="20"/>
          <w:lang w:val="en-GB"/>
        </w:rPr>
        <w:t xml:space="preserve"> can be found here</w:t>
      </w:r>
      <w:r w:rsidR="00902E88" w:rsidRPr="000157C1">
        <w:rPr>
          <w:rFonts w:ascii="Corbel" w:hAnsi="Corbel" w:cs="Arial"/>
          <w:kern w:val="16"/>
          <w:sz w:val="20"/>
          <w:szCs w:val="20"/>
          <w:lang w:val="en-GB"/>
        </w:rPr>
        <w:t xml:space="preserve">: </w:t>
      </w:r>
      <w:hyperlink r:id="rId13" w:history="1">
        <w:r w:rsidR="00B714E8" w:rsidRPr="000157C1">
          <w:rPr>
            <w:rStyle w:val="Hyperlink"/>
            <w:rFonts w:ascii="Corbel" w:hAnsi="Corbel" w:cs="Arial"/>
            <w:kern w:val="16"/>
            <w:sz w:val="20"/>
            <w:szCs w:val="20"/>
            <w:lang w:val="en-GB"/>
          </w:rPr>
          <w:t>How to apply for a grant</w:t>
        </w:r>
      </w:hyperlink>
    </w:p>
    <w:p w14:paraId="3F310D25" w14:textId="77777777" w:rsidR="00EB0C33" w:rsidRPr="000157C1" w:rsidRDefault="00EB0C33" w:rsidP="00EB0C33">
      <w:pPr>
        <w:rPr>
          <w:rFonts w:ascii="Corbel" w:hAnsi="Corbel" w:cs="Arial"/>
          <w:kern w:val="16"/>
          <w:sz w:val="20"/>
          <w:szCs w:val="20"/>
          <w:lang w:val="en-GB"/>
        </w:rPr>
      </w:pPr>
    </w:p>
    <w:p w14:paraId="57D22792" w14:textId="77777777" w:rsidR="00EB0C33" w:rsidRPr="000157C1" w:rsidRDefault="00F81FD5" w:rsidP="00EB0C33">
      <w:pPr>
        <w:rPr>
          <w:rFonts w:ascii="Corbel" w:hAnsi="Corbel" w:cs="Arial"/>
          <w:kern w:val="16"/>
          <w:sz w:val="20"/>
          <w:szCs w:val="20"/>
          <w:lang w:val="en-GB"/>
        </w:rPr>
      </w:pPr>
      <w:r w:rsidRPr="000157C1">
        <w:rPr>
          <w:rFonts w:ascii="Corbel" w:hAnsi="Corbel" w:cs="Arial"/>
          <w:kern w:val="16"/>
          <w:sz w:val="20"/>
          <w:szCs w:val="20"/>
          <w:lang w:val="en-GB"/>
        </w:rPr>
        <w:t>The Foundation’s Board of Trustees decides on grants on the basis of selections and recommendations made by a panel composed of</w:t>
      </w:r>
      <w:r w:rsidRPr="000157C1">
        <w:rPr>
          <w:rFonts w:ascii="Corbel" w:hAnsi="Corbel"/>
          <w:kern w:val="16"/>
          <w:sz w:val="20"/>
          <w:szCs w:val="20"/>
          <w:lang w:val="en-GB"/>
        </w:rPr>
        <w:t xml:space="preserve"> </w:t>
      </w:r>
      <w:r w:rsidR="00B714E8" w:rsidRPr="000157C1">
        <w:rPr>
          <w:rFonts w:ascii="Corbel" w:hAnsi="Corbel"/>
          <w:kern w:val="16"/>
          <w:sz w:val="20"/>
          <w:szCs w:val="20"/>
          <w:lang w:val="en-GB"/>
        </w:rPr>
        <w:t xml:space="preserve">the Foundations’ officers and </w:t>
      </w:r>
      <w:r w:rsidRPr="000157C1">
        <w:rPr>
          <w:rFonts w:ascii="Corbel" w:hAnsi="Corbel"/>
          <w:kern w:val="16"/>
          <w:sz w:val="20"/>
          <w:szCs w:val="20"/>
          <w:lang w:val="en-GB"/>
        </w:rPr>
        <w:t>representatives of academia</w:t>
      </w:r>
      <w:r w:rsidR="00EB0C33" w:rsidRPr="000157C1">
        <w:rPr>
          <w:rFonts w:ascii="Corbel" w:hAnsi="Corbel"/>
          <w:kern w:val="16"/>
          <w:sz w:val="20"/>
          <w:szCs w:val="20"/>
          <w:lang w:val="en-GB"/>
        </w:rPr>
        <w:t xml:space="preserve">. </w:t>
      </w:r>
      <w:r w:rsidRPr="000157C1">
        <w:rPr>
          <w:rFonts w:ascii="Corbel" w:hAnsi="Corbel" w:cs="Arial"/>
          <w:kern w:val="16"/>
          <w:sz w:val="20"/>
          <w:szCs w:val="20"/>
          <w:lang w:val="en-GB"/>
        </w:rPr>
        <w:t xml:space="preserve">In the second round of the selection process, the panel </w:t>
      </w:r>
      <w:r w:rsidR="000157C1" w:rsidRPr="000157C1">
        <w:rPr>
          <w:rFonts w:ascii="Corbel" w:hAnsi="Corbel" w:cs="Arial"/>
          <w:kern w:val="16"/>
          <w:sz w:val="20"/>
          <w:szCs w:val="20"/>
          <w:lang w:val="en-GB"/>
        </w:rPr>
        <w:t xml:space="preserve">will </w:t>
      </w:r>
      <w:r w:rsidRPr="000157C1">
        <w:rPr>
          <w:rFonts w:ascii="Corbel" w:hAnsi="Corbel" w:cs="Arial"/>
          <w:kern w:val="16"/>
          <w:sz w:val="20"/>
          <w:szCs w:val="20"/>
          <w:lang w:val="en-GB"/>
        </w:rPr>
        <w:t>meet with the short-listed students for personal interviews</w:t>
      </w:r>
      <w:r w:rsidR="00196939" w:rsidRPr="000157C1">
        <w:rPr>
          <w:rFonts w:ascii="Corbel" w:hAnsi="Corbel"/>
          <w:kern w:val="16"/>
          <w:sz w:val="20"/>
          <w:szCs w:val="20"/>
          <w:lang w:val="en-GB"/>
        </w:rPr>
        <w:t xml:space="preserve"> in June, either in person or online</w:t>
      </w:r>
      <w:r w:rsidR="000157C1" w:rsidRPr="000157C1">
        <w:rPr>
          <w:rFonts w:ascii="Corbel" w:hAnsi="Corbel"/>
          <w:kern w:val="16"/>
          <w:sz w:val="20"/>
          <w:szCs w:val="20"/>
          <w:lang w:val="en-GB"/>
        </w:rPr>
        <w:t>,</w:t>
      </w:r>
      <w:r w:rsidR="00196939" w:rsidRPr="000157C1">
        <w:rPr>
          <w:rFonts w:ascii="Corbel" w:hAnsi="Corbel"/>
          <w:kern w:val="16"/>
          <w:sz w:val="20"/>
          <w:szCs w:val="20"/>
          <w:lang w:val="en-GB"/>
        </w:rPr>
        <w:t xml:space="preserve"> depending on the circumstances</w:t>
      </w:r>
      <w:r w:rsidR="00EB0C33" w:rsidRPr="000157C1">
        <w:rPr>
          <w:rFonts w:ascii="Corbel" w:hAnsi="Corbel"/>
          <w:kern w:val="16"/>
          <w:sz w:val="20"/>
          <w:szCs w:val="20"/>
          <w:lang w:val="en-GB"/>
        </w:rPr>
        <w:t>.</w:t>
      </w:r>
    </w:p>
    <w:p w14:paraId="3444F1CB" w14:textId="77777777" w:rsidR="00CB7AAC" w:rsidRPr="000157C1" w:rsidRDefault="00CB7AAC" w:rsidP="006C1E48">
      <w:pPr>
        <w:rPr>
          <w:rFonts w:ascii="Corbel" w:hAnsi="Corbel" w:cs="Arial"/>
          <w:iCs/>
          <w:kern w:val="16"/>
          <w:sz w:val="20"/>
          <w:szCs w:val="20"/>
          <w:lang w:val="en-GB"/>
        </w:rPr>
      </w:pPr>
    </w:p>
    <w:p w14:paraId="53FCC5D9" w14:textId="77777777" w:rsidR="00EE09DD" w:rsidRPr="000157C1" w:rsidRDefault="00EE09DD" w:rsidP="008A56E0">
      <w:pPr>
        <w:rPr>
          <w:rFonts w:ascii="Corbel" w:hAnsi="Corbel" w:cs="Arial"/>
          <w:b/>
          <w:kern w:val="16"/>
          <w:sz w:val="20"/>
          <w:szCs w:val="20"/>
          <w:lang w:val="en-GB"/>
        </w:rPr>
      </w:pPr>
    </w:p>
    <w:p w14:paraId="233EEC27" w14:textId="77777777" w:rsidR="008F283D" w:rsidRPr="000157C1" w:rsidRDefault="008F283D" w:rsidP="006C1E48">
      <w:pPr>
        <w:rPr>
          <w:rFonts w:cs="Arial"/>
          <w:kern w:val="16"/>
          <w:sz w:val="20"/>
          <w:szCs w:val="20"/>
          <w:lang w:val="en-GB"/>
        </w:rPr>
      </w:pPr>
    </w:p>
    <w:p w14:paraId="3FF6513C" w14:textId="77777777" w:rsidR="00EE09DD" w:rsidRPr="000157C1" w:rsidRDefault="00EE09DD" w:rsidP="00920359">
      <w:pPr>
        <w:rPr>
          <w:rStyle w:val="Strong"/>
          <w:rFonts w:ascii="Corbel" w:hAnsi="Corbel" w:cs="Arial"/>
          <w:i/>
          <w:iCs/>
          <w:color w:val="5D5E60"/>
          <w:kern w:val="16"/>
          <w:shd w:val="clear" w:color="auto" w:fill="FFFFFF"/>
          <w:lang w:val="en-GB"/>
        </w:rPr>
      </w:pPr>
    </w:p>
    <w:p w14:paraId="6797460F" w14:textId="77777777" w:rsidR="00F81FD5" w:rsidRPr="000157C1" w:rsidRDefault="00F81FD5" w:rsidP="00F81FD5">
      <w:pPr>
        <w:rPr>
          <w:rStyle w:val="Strong"/>
          <w:rFonts w:ascii="Corbel" w:hAnsi="Corbel"/>
          <w:i/>
          <w:iCs/>
          <w:color w:val="5D5E60"/>
          <w:kern w:val="16"/>
          <w:shd w:val="clear" w:color="auto" w:fill="FFFFFF"/>
          <w:lang w:val="en-GB"/>
        </w:rPr>
      </w:pPr>
      <w:r w:rsidRPr="000157C1">
        <w:rPr>
          <w:rStyle w:val="Strong"/>
          <w:rFonts w:ascii="Corbel" w:hAnsi="Corbel" w:cs="Arial"/>
          <w:i/>
          <w:iCs/>
          <w:color w:val="5D5E60"/>
          <w:kern w:val="16"/>
          <w:shd w:val="clear" w:color="auto" w:fill="FFFFFF"/>
          <w:lang w:val="en-GB"/>
        </w:rPr>
        <w:t>Notes for editors:</w:t>
      </w:r>
    </w:p>
    <w:p w14:paraId="3167906E" w14:textId="2F079FD1" w:rsidR="00F81FD5" w:rsidRPr="000157C1" w:rsidRDefault="00464EC5" w:rsidP="00F81FD5">
      <w:pPr>
        <w:rPr>
          <w:rFonts w:ascii="Corbel" w:hAnsi="Corbel" w:cs="Arial"/>
          <w:color w:val="808080" w:themeColor="background1" w:themeShade="80"/>
          <w:kern w:val="16"/>
          <w:lang w:val="en-GB"/>
        </w:rPr>
      </w:pPr>
      <w:hyperlink r:id="rId14" w:history="1">
        <w:r w:rsidR="00F81FD5" w:rsidRPr="000157C1">
          <w:rPr>
            <w:rStyle w:val="Hyperlink"/>
            <w:rFonts w:ascii="Corbel" w:hAnsi="Corbel" w:cs="Arial"/>
            <w:kern w:val="16"/>
            <w:shd w:val="clear" w:color="auto" w:fill="FFFFFF"/>
            <w:lang w:val="en-GB"/>
          </w:rPr>
          <w:t>The Kellner Family Foundation</w:t>
        </w:r>
      </w:hyperlink>
      <w:r w:rsidR="00F81FD5" w:rsidRPr="000157C1">
        <w:rPr>
          <w:rFonts w:ascii="Corbel" w:hAnsi="Corbel" w:cs="Arial"/>
          <w:color w:val="808080" w:themeColor="background1" w:themeShade="80"/>
          <w:kern w:val="16"/>
          <w:shd w:val="clear" w:color="auto" w:fill="FFFFFF"/>
          <w:lang w:val="en-GB"/>
        </w:rPr>
        <w:t xml:space="preserve">, </w:t>
      </w:r>
      <w:r w:rsidR="00087D53">
        <w:rPr>
          <w:rFonts w:ascii="Corbel" w:hAnsi="Corbel" w:cs="Arial"/>
          <w:color w:val="808080" w:themeColor="background1" w:themeShade="80"/>
          <w:kern w:val="16"/>
          <w:shd w:val="clear" w:color="auto" w:fill="FFFFFF"/>
          <w:lang w:val="en-GB"/>
        </w:rPr>
        <w:t>the</w:t>
      </w:r>
      <w:r w:rsidR="0093191E">
        <w:rPr>
          <w:rFonts w:ascii="Corbel" w:hAnsi="Corbel" w:cs="Arial"/>
          <w:color w:val="808080" w:themeColor="background1" w:themeShade="80"/>
          <w:kern w:val="16"/>
          <w:shd w:val="clear" w:color="auto" w:fill="FFFFFF"/>
          <w:lang w:val="en-GB"/>
        </w:rPr>
        <w:t xml:space="preserve"> </w:t>
      </w:r>
      <w:r w:rsidR="00F81FD5" w:rsidRPr="000157C1">
        <w:rPr>
          <w:rFonts w:ascii="Corbel" w:hAnsi="Corbel" w:cs="Arial"/>
          <w:color w:val="808080" w:themeColor="background1" w:themeShade="80"/>
          <w:kern w:val="16"/>
          <w:shd w:val="clear" w:color="auto" w:fill="FFFFFF"/>
          <w:lang w:val="en-GB"/>
        </w:rPr>
        <w:t xml:space="preserve">family foundation of Mrs Renáta Kellnerová and Mr Petr Kellner, was </w:t>
      </w:r>
      <w:r w:rsidR="0093191E">
        <w:rPr>
          <w:rFonts w:ascii="Corbel" w:hAnsi="Corbel" w:cs="Arial"/>
          <w:color w:val="808080" w:themeColor="background1" w:themeShade="80"/>
          <w:kern w:val="16"/>
          <w:shd w:val="clear" w:color="auto" w:fill="FFFFFF"/>
          <w:lang w:val="en-GB"/>
        </w:rPr>
        <w:t>established</w:t>
      </w:r>
      <w:r w:rsidR="00F81FD5" w:rsidRPr="000157C1">
        <w:rPr>
          <w:rFonts w:ascii="Corbel" w:hAnsi="Corbel" w:cs="Arial"/>
          <w:color w:val="808080" w:themeColor="background1" w:themeShade="80"/>
          <w:kern w:val="16"/>
          <w:shd w:val="clear" w:color="auto" w:fill="FFFFFF"/>
          <w:lang w:val="en-GB"/>
        </w:rPr>
        <w:t xml:space="preserve"> in 2009 with </w:t>
      </w:r>
      <w:r w:rsidR="0093191E">
        <w:rPr>
          <w:rFonts w:ascii="Corbel" w:hAnsi="Corbel" w:cs="Arial"/>
          <w:color w:val="808080" w:themeColor="background1" w:themeShade="80"/>
          <w:kern w:val="16"/>
          <w:shd w:val="clear" w:color="auto" w:fill="FFFFFF"/>
          <w:lang w:val="en-GB"/>
        </w:rPr>
        <w:t>the aim of</w:t>
      </w:r>
      <w:r w:rsidR="00F81FD5" w:rsidRPr="000157C1">
        <w:rPr>
          <w:rFonts w:ascii="Corbel" w:hAnsi="Corbel" w:cs="Arial"/>
          <w:color w:val="808080" w:themeColor="background1" w:themeShade="80"/>
          <w:kern w:val="16"/>
          <w:shd w:val="clear" w:color="auto" w:fill="FFFFFF"/>
          <w:lang w:val="en-GB"/>
        </w:rPr>
        <w:t xml:space="preserve"> promoting mainly long-term educational projects intended for primary school pupils and teachers, and students of secondary schools and higher education institutions. It seeks out and supports motivated children and young people who grow up in environments that impede or prevent their access to high-quality education. </w:t>
      </w:r>
    </w:p>
    <w:p w14:paraId="6D1CA3C6" w14:textId="7EB92D2A" w:rsidR="00F81FD5" w:rsidRPr="000157C1" w:rsidRDefault="00F81FD5" w:rsidP="00F81FD5">
      <w:pPr>
        <w:rPr>
          <w:kern w:val="16"/>
          <w:lang w:val="en-GB"/>
        </w:rPr>
      </w:pPr>
      <w:r w:rsidRPr="000157C1">
        <w:rPr>
          <w:rFonts w:ascii="Corbel" w:hAnsi="Corbel" w:cs="Arial"/>
          <w:color w:val="808080" w:themeColor="background1" w:themeShade="80"/>
          <w:kern w:val="16"/>
          <w:shd w:val="clear" w:color="auto" w:fill="FFFFFF"/>
          <w:lang w:val="en-GB"/>
        </w:rPr>
        <w:t xml:space="preserve">More information </w:t>
      </w:r>
      <w:r w:rsidR="009D3ABA">
        <w:rPr>
          <w:rFonts w:ascii="Corbel" w:hAnsi="Corbel" w:cs="Arial"/>
          <w:color w:val="808080" w:themeColor="background1" w:themeShade="80"/>
          <w:kern w:val="16"/>
          <w:shd w:val="clear" w:color="auto" w:fill="FFFFFF"/>
          <w:lang w:val="en-GB"/>
        </w:rPr>
        <w:t xml:space="preserve">can be found </w:t>
      </w:r>
      <w:r w:rsidRPr="000157C1">
        <w:rPr>
          <w:rFonts w:ascii="Corbel" w:hAnsi="Corbel" w:cs="Arial"/>
          <w:color w:val="808080" w:themeColor="background1" w:themeShade="80"/>
          <w:kern w:val="16"/>
          <w:shd w:val="clear" w:color="auto" w:fill="FFFFFF"/>
          <w:lang w:val="en-GB"/>
        </w:rPr>
        <w:t xml:space="preserve">at </w:t>
      </w:r>
      <w:hyperlink r:id="rId15" w:history="1">
        <w:r w:rsidRPr="000157C1">
          <w:rPr>
            <w:rStyle w:val="Hyperlink"/>
            <w:rFonts w:ascii="Corbel" w:hAnsi="Corbel" w:cs="Arial"/>
            <w:color w:val="808080" w:themeColor="background1" w:themeShade="80"/>
            <w:kern w:val="16"/>
            <w:shd w:val="clear" w:color="auto" w:fill="FFFFFF"/>
            <w:lang w:val="en-GB"/>
          </w:rPr>
          <w:t>www.kellnerfoundation.cz</w:t>
        </w:r>
      </w:hyperlink>
    </w:p>
    <w:p w14:paraId="7EC3DEA2" w14:textId="77777777" w:rsidR="00F81FD5" w:rsidRPr="000157C1" w:rsidRDefault="00F81FD5" w:rsidP="00920359">
      <w:pPr>
        <w:rPr>
          <w:rFonts w:ascii="Corbel" w:hAnsi="Corbel" w:cs="Arial"/>
          <w:color w:val="494A52"/>
          <w:kern w:val="16"/>
          <w:sz w:val="22"/>
          <w:szCs w:val="22"/>
          <w:lang w:val="en-GB"/>
        </w:rPr>
      </w:pPr>
    </w:p>
    <w:p w14:paraId="6B471023" w14:textId="77777777" w:rsidR="00021662" w:rsidRDefault="00021662" w:rsidP="00920359">
      <w:pPr>
        <w:rPr>
          <w:rFonts w:ascii="Corbel" w:hAnsi="Corbel"/>
          <w:b/>
          <w:bCs/>
          <w:kern w:val="16"/>
          <w:sz w:val="16"/>
          <w:szCs w:val="16"/>
          <w:lang w:val="en-GB"/>
        </w:rPr>
      </w:pPr>
    </w:p>
    <w:p w14:paraId="3B40E8DC" w14:textId="324DBC8C" w:rsidR="00920359" w:rsidRPr="000157C1" w:rsidRDefault="00B714E8" w:rsidP="00920359">
      <w:pPr>
        <w:rPr>
          <w:rFonts w:ascii="Corbel" w:hAnsi="Corbel"/>
          <w:kern w:val="16"/>
          <w:sz w:val="16"/>
          <w:szCs w:val="16"/>
          <w:lang w:val="en-GB"/>
        </w:rPr>
      </w:pPr>
      <w:r w:rsidRPr="000157C1">
        <w:rPr>
          <w:rFonts w:ascii="Corbel" w:hAnsi="Corbel"/>
          <w:b/>
          <w:bCs/>
          <w:kern w:val="16"/>
          <w:sz w:val="16"/>
          <w:szCs w:val="16"/>
          <w:lang w:val="en-GB"/>
        </w:rPr>
        <w:t>Contact</w:t>
      </w:r>
    </w:p>
    <w:p w14:paraId="44320B13" w14:textId="77777777" w:rsidR="00920359" w:rsidRPr="000157C1" w:rsidRDefault="00920359" w:rsidP="00920359">
      <w:pPr>
        <w:rPr>
          <w:rFonts w:ascii="Corbel" w:hAnsi="Corbel"/>
          <w:kern w:val="16"/>
          <w:sz w:val="16"/>
          <w:szCs w:val="16"/>
          <w:lang w:val="en-GB"/>
        </w:rPr>
      </w:pPr>
      <w:r w:rsidRPr="000157C1">
        <w:rPr>
          <w:rFonts w:ascii="Corbel" w:hAnsi="Corbel"/>
          <w:kern w:val="16"/>
          <w:sz w:val="16"/>
          <w:szCs w:val="16"/>
          <w:lang w:val="en-GB"/>
        </w:rPr>
        <w:t>Nadace THE KELLNER FAMILY FOUNDATION</w:t>
      </w:r>
    </w:p>
    <w:p w14:paraId="4EDFB8DC" w14:textId="77777777" w:rsidR="00920359" w:rsidRPr="000157C1" w:rsidRDefault="0072493F" w:rsidP="00920359">
      <w:pPr>
        <w:rPr>
          <w:rFonts w:ascii="Corbel" w:hAnsi="Corbel"/>
          <w:kern w:val="16"/>
          <w:sz w:val="16"/>
          <w:szCs w:val="16"/>
          <w:lang w:val="en-GB"/>
        </w:rPr>
      </w:pPr>
      <w:r w:rsidRPr="000157C1">
        <w:rPr>
          <w:rFonts w:ascii="Corbel" w:hAnsi="Corbel"/>
          <w:kern w:val="16"/>
          <w:sz w:val="16"/>
          <w:szCs w:val="16"/>
          <w:lang w:val="en-GB"/>
        </w:rPr>
        <w:t>Evropská 2690/17, 160 41 Praha 6</w:t>
      </w:r>
    </w:p>
    <w:p w14:paraId="77C3AB68" w14:textId="77777777" w:rsidR="00DB6DEE" w:rsidRPr="000157C1" w:rsidRDefault="0072493F" w:rsidP="00920359">
      <w:pPr>
        <w:rPr>
          <w:rFonts w:ascii="Corbel" w:hAnsi="Corbel"/>
          <w:kern w:val="16"/>
          <w:sz w:val="16"/>
          <w:szCs w:val="16"/>
          <w:lang w:val="en-GB"/>
        </w:rPr>
      </w:pPr>
      <w:r w:rsidRPr="000157C1">
        <w:rPr>
          <w:rFonts w:ascii="Corbel" w:hAnsi="Corbel"/>
          <w:kern w:val="16"/>
          <w:sz w:val="16"/>
          <w:szCs w:val="16"/>
          <w:lang w:val="en-GB"/>
        </w:rPr>
        <w:t xml:space="preserve">E-mail: </w:t>
      </w:r>
      <w:hyperlink r:id="rId16" w:history="1">
        <w:r w:rsidRPr="000157C1">
          <w:rPr>
            <w:rStyle w:val="Hyperlink"/>
            <w:rFonts w:ascii="Corbel" w:hAnsi="Corbel"/>
            <w:kern w:val="16"/>
            <w:sz w:val="16"/>
            <w:szCs w:val="16"/>
            <w:lang w:val="en-GB"/>
          </w:rPr>
          <w:t>tkadlecova@kellnerfoundation.cz</w:t>
        </w:r>
      </w:hyperlink>
    </w:p>
    <w:sectPr w:rsidR="00DB6DEE" w:rsidRPr="000157C1" w:rsidSect="00EE09DD">
      <w:headerReference w:type="even" r:id="rId17"/>
      <w:headerReference w:type="default" r:id="rId18"/>
      <w:footerReference w:type="even" r:id="rId19"/>
      <w:footerReference w:type="default" r:id="rId20"/>
      <w:headerReference w:type="first" r:id="rId21"/>
      <w:footerReference w:type="first" r:id="rId22"/>
      <w:pgSz w:w="11906" w:h="16838"/>
      <w:pgMar w:top="1418" w:right="849"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EF6AA" w14:textId="77777777" w:rsidR="00464EC5" w:rsidRDefault="00464EC5" w:rsidP="008C6A63">
      <w:r>
        <w:separator/>
      </w:r>
    </w:p>
  </w:endnote>
  <w:endnote w:type="continuationSeparator" w:id="0">
    <w:p w14:paraId="3B48CBE2" w14:textId="77777777" w:rsidR="00464EC5" w:rsidRDefault="00464EC5" w:rsidP="008C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7ED4" w14:textId="77777777" w:rsidR="00021662" w:rsidRDefault="00021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AA5A" w14:textId="66E34E47" w:rsidR="00370CB4" w:rsidRPr="00DC0DB6" w:rsidRDefault="007837FB" w:rsidP="00DC0DB6">
    <w:pPr>
      <w:pStyle w:val="Footer"/>
      <w:pBdr>
        <w:top w:val="single" w:sz="12" w:space="6" w:color="00ADD0"/>
      </w:pBdr>
      <w:spacing w:after="80" w:line="200" w:lineRule="atLeast"/>
      <w:rPr>
        <w:rFonts w:cs="Arial"/>
        <w:color w:val="00ADD0"/>
        <w:sz w:val="14"/>
        <w:szCs w:val="14"/>
      </w:rPr>
    </w:pPr>
    <w:r>
      <w:rPr>
        <w:rFonts w:cs="Arial"/>
        <w:color w:val="00ADD0"/>
        <w:sz w:val="14"/>
        <w:szCs w:val="14"/>
      </w:rPr>
      <w:t>page</w:t>
    </w:r>
    <w:r w:rsidR="00370CB4" w:rsidRPr="00DC0DB6">
      <w:rPr>
        <w:rFonts w:cs="Arial"/>
        <w:color w:val="00ADD0"/>
        <w:sz w:val="14"/>
        <w:szCs w:val="14"/>
      </w:rPr>
      <w:t xml:space="preserve"> </w:t>
    </w:r>
    <w:r w:rsidR="0072493F" w:rsidRPr="00DC0DB6">
      <w:rPr>
        <w:rFonts w:cs="Arial"/>
        <w:color w:val="00ADD0"/>
        <w:sz w:val="14"/>
        <w:szCs w:val="14"/>
      </w:rPr>
      <w:fldChar w:fldCharType="begin"/>
    </w:r>
    <w:r w:rsidR="00370CB4" w:rsidRPr="00DC0DB6">
      <w:rPr>
        <w:rFonts w:cs="Arial"/>
        <w:color w:val="00ADD0"/>
        <w:sz w:val="14"/>
        <w:szCs w:val="14"/>
      </w:rPr>
      <w:instrText xml:space="preserve"> PAGE   \* MERGEFORMAT </w:instrText>
    </w:r>
    <w:r w:rsidR="0072493F" w:rsidRPr="00DC0DB6">
      <w:rPr>
        <w:rFonts w:cs="Arial"/>
        <w:color w:val="00ADD0"/>
        <w:sz w:val="14"/>
        <w:szCs w:val="14"/>
      </w:rPr>
      <w:fldChar w:fldCharType="separate"/>
    </w:r>
    <w:r w:rsidR="000157C1">
      <w:rPr>
        <w:rFonts w:cs="Arial"/>
        <w:noProof/>
        <w:color w:val="00ADD0"/>
        <w:sz w:val="14"/>
        <w:szCs w:val="14"/>
      </w:rPr>
      <w:t>2</w:t>
    </w:r>
    <w:r w:rsidR="0072493F" w:rsidRPr="00DC0DB6">
      <w:rPr>
        <w:rFonts w:cs="Arial"/>
        <w:color w:val="00ADD0"/>
        <w:sz w:val="14"/>
        <w:szCs w:val="14"/>
      </w:rPr>
      <w:fldChar w:fldCharType="end"/>
    </w:r>
    <w:r w:rsidR="00370CB4" w:rsidRPr="00DC0DB6">
      <w:rPr>
        <w:rFonts w:cs="Arial"/>
        <w:color w:val="00ADD0"/>
        <w:sz w:val="14"/>
        <w:szCs w:val="14"/>
      </w:rPr>
      <w:t xml:space="preserve"> </w:t>
    </w:r>
    <w:r>
      <w:rPr>
        <w:rFonts w:cs="Arial"/>
        <w:color w:val="00ADD0"/>
        <w:sz w:val="14"/>
        <w:szCs w:val="14"/>
      </w:rPr>
      <w:t xml:space="preserve">/ </w:t>
    </w:r>
    <w:r w:rsidR="00370CB4" w:rsidRPr="00DC0DB6">
      <w:rPr>
        <w:rFonts w:cs="Arial"/>
        <w:color w:val="00ADD0"/>
        <w:sz w:val="14"/>
        <w:szCs w:val="14"/>
      </w:rPr>
      <w:t xml:space="preserve"> </w:t>
    </w:r>
    <w:fldSimple w:instr=" NUMPAGES  \* Arabic  \* MERGEFORMAT ">
      <w:r w:rsidR="000157C1">
        <w:rPr>
          <w:rFonts w:cs="Arial"/>
          <w:noProof/>
          <w:color w:val="00ADD0"/>
          <w:sz w:val="14"/>
          <w:szCs w:val="14"/>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5F0E" w14:textId="3E52237F" w:rsidR="00370CB4" w:rsidRPr="00DC0DB6" w:rsidRDefault="007837FB" w:rsidP="00DC0DB6">
    <w:pPr>
      <w:pStyle w:val="Footer"/>
      <w:pBdr>
        <w:top w:val="single" w:sz="12" w:space="6" w:color="00ADD0"/>
      </w:pBdr>
      <w:spacing w:after="80" w:line="200" w:lineRule="atLeast"/>
      <w:rPr>
        <w:rFonts w:cs="Arial"/>
        <w:color w:val="00ADD0"/>
        <w:sz w:val="14"/>
        <w:szCs w:val="14"/>
      </w:rPr>
    </w:pPr>
    <w:r>
      <w:rPr>
        <w:rFonts w:cs="Arial"/>
        <w:color w:val="00ADD0"/>
        <w:sz w:val="14"/>
        <w:szCs w:val="14"/>
      </w:rPr>
      <w:t>page</w:t>
    </w:r>
    <w:r w:rsidR="00370CB4" w:rsidRPr="00DC0DB6">
      <w:rPr>
        <w:rFonts w:cs="Arial"/>
        <w:color w:val="00ADD0"/>
        <w:sz w:val="14"/>
        <w:szCs w:val="14"/>
      </w:rPr>
      <w:t xml:space="preserve"> </w:t>
    </w:r>
    <w:r w:rsidR="0072493F" w:rsidRPr="00DC0DB6">
      <w:rPr>
        <w:rFonts w:cs="Arial"/>
        <w:color w:val="00ADD0"/>
        <w:sz w:val="14"/>
        <w:szCs w:val="14"/>
      </w:rPr>
      <w:fldChar w:fldCharType="begin"/>
    </w:r>
    <w:r w:rsidR="00370CB4" w:rsidRPr="00DC0DB6">
      <w:rPr>
        <w:rFonts w:cs="Arial"/>
        <w:color w:val="00ADD0"/>
        <w:sz w:val="14"/>
        <w:szCs w:val="14"/>
      </w:rPr>
      <w:instrText xml:space="preserve"> PAGE   \* MERGEFORMAT </w:instrText>
    </w:r>
    <w:r w:rsidR="0072493F" w:rsidRPr="00DC0DB6">
      <w:rPr>
        <w:rFonts w:cs="Arial"/>
        <w:color w:val="00ADD0"/>
        <w:sz w:val="14"/>
        <w:szCs w:val="14"/>
      </w:rPr>
      <w:fldChar w:fldCharType="separate"/>
    </w:r>
    <w:r w:rsidR="000157C1">
      <w:rPr>
        <w:rFonts w:cs="Arial"/>
        <w:noProof/>
        <w:color w:val="00ADD0"/>
        <w:sz w:val="14"/>
        <w:szCs w:val="14"/>
      </w:rPr>
      <w:t>1</w:t>
    </w:r>
    <w:r w:rsidR="0072493F" w:rsidRPr="00DC0DB6">
      <w:rPr>
        <w:rFonts w:cs="Arial"/>
        <w:color w:val="00ADD0"/>
        <w:sz w:val="14"/>
        <w:szCs w:val="14"/>
      </w:rPr>
      <w:fldChar w:fldCharType="end"/>
    </w:r>
    <w:r w:rsidR="00370CB4" w:rsidRPr="00DC0DB6">
      <w:rPr>
        <w:rFonts w:cs="Arial"/>
        <w:color w:val="00ADD0"/>
        <w:sz w:val="14"/>
        <w:szCs w:val="14"/>
      </w:rPr>
      <w:t xml:space="preserve"> </w:t>
    </w:r>
    <w:r>
      <w:rPr>
        <w:rFonts w:cs="Arial"/>
        <w:color w:val="00ADD0"/>
        <w:sz w:val="14"/>
        <w:szCs w:val="14"/>
      </w:rPr>
      <w:t>/</w:t>
    </w:r>
    <w:r w:rsidR="00370CB4" w:rsidRPr="00DC0DB6">
      <w:rPr>
        <w:rFonts w:cs="Arial"/>
        <w:color w:val="00ADD0"/>
        <w:sz w:val="14"/>
        <w:szCs w:val="14"/>
      </w:rPr>
      <w:t xml:space="preserve"> </w:t>
    </w:r>
    <w:fldSimple w:instr=" NUMPAGES  \* Arabic  \* MERGEFORMAT ">
      <w:r w:rsidR="000157C1">
        <w:rPr>
          <w:rFonts w:cs="Arial"/>
          <w:noProof/>
          <w:color w:val="00ADD0"/>
          <w:sz w:val="14"/>
          <w:szCs w:val="14"/>
        </w:rPr>
        <w:t>2</w:t>
      </w:r>
    </w:fldSimple>
    <w:r w:rsidR="00C71978">
      <w:rPr>
        <w:rFonts w:cs="Arial"/>
        <w:noProof/>
        <w:color w:val="00ADD0"/>
        <w:sz w:val="14"/>
        <w:szCs w:val="14"/>
      </w:rPr>
      <w:tab/>
      <w:t xml:space="preserve">                                                                                                                                                       </w:t>
    </w:r>
    <w:r w:rsidR="00FE638A">
      <w:rPr>
        <w:rFonts w:cs="Arial"/>
        <w:noProof/>
        <w:color w:val="00ADD0"/>
        <w:sz w:val="14"/>
        <w:szCs w:val="14"/>
      </w:rPr>
      <w:t xml:space="preserve">                                                </w:t>
    </w:r>
    <w:r>
      <w:rPr>
        <w:rFonts w:cs="Arial"/>
        <w:noProof/>
        <w:color w:val="00ADD0"/>
        <w:sz w:val="14"/>
        <w:szCs w:val="14"/>
      </w:rPr>
      <w:t>Jan</w:t>
    </w:r>
    <w:r w:rsidR="0066285A">
      <w:rPr>
        <w:rFonts w:cs="Arial"/>
        <w:noProof/>
        <w:color w:val="00ADD0"/>
        <w:sz w:val="14"/>
        <w:szCs w:val="14"/>
      </w:rPr>
      <w:t xml:space="preserve"> 20</w:t>
    </w:r>
    <w:r w:rsidR="00902E88">
      <w:rPr>
        <w:rFonts w:cs="Arial"/>
        <w:noProof/>
        <w:color w:val="00ADD0"/>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43F51" w14:textId="77777777" w:rsidR="00464EC5" w:rsidRDefault="00464EC5" w:rsidP="008C6A63">
      <w:r>
        <w:separator/>
      </w:r>
    </w:p>
  </w:footnote>
  <w:footnote w:type="continuationSeparator" w:id="0">
    <w:p w14:paraId="21E1E4E8" w14:textId="77777777" w:rsidR="00464EC5" w:rsidRDefault="00464EC5" w:rsidP="008C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F6A8" w14:textId="77777777" w:rsidR="00021662" w:rsidRDefault="00021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832D" w14:textId="77777777" w:rsidR="00021662" w:rsidRDefault="00021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1F1A" w14:textId="77777777" w:rsidR="00370CB4" w:rsidRPr="004F6D03" w:rsidRDefault="005A436D" w:rsidP="004F6D03">
    <w:pPr>
      <w:pStyle w:val="Header"/>
      <w:spacing w:before="720"/>
      <w:jc w:val="right"/>
      <w:rPr>
        <w:rFonts w:cs="Arial"/>
        <w:color w:val="FF0000"/>
        <w:sz w:val="36"/>
        <w:szCs w:val="36"/>
      </w:rPr>
    </w:pPr>
    <w:r>
      <w:rPr>
        <w:rFonts w:cs="Arial"/>
        <w:noProof/>
        <w:color w:val="FF0000"/>
        <w:sz w:val="36"/>
        <w:szCs w:val="36"/>
        <w:lang w:eastAsia="cs-CZ"/>
      </w:rPr>
      <w:drawing>
        <wp:anchor distT="0" distB="0" distL="114300" distR="114300" simplePos="0" relativeHeight="251657728" behindDoc="1" locked="0" layoutInCell="1" allowOverlap="1" wp14:anchorId="55219986" wp14:editId="050B901C">
          <wp:simplePos x="0" y="0"/>
          <wp:positionH relativeFrom="column">
            <wp:posOffset>-715010</wp:posOffset>
          </wp:positionH>
          <wp:positionV relativeFrom="paragraph">
            <wp:posOffset>1270</wp:posOffset>
          </wp:positionV>
          <wp:extent cx="1798320" cy="674370"/>
          <wp:effectExtent l="0" t="0" r="0" b="0"/>
          <wp:wrapNone/>
          <wp:docPr id="14" name="Picture 0" descr="Kellner-FF_lg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ellner-FF_lg_cmy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4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5528A"/>
    <w:multiLevelType w:val="hybridMultilevel"/>
    <w:tmpl w:val="82709EF8"/>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488C75D1"/>
    <w:multiLevelType w:val="hybridMultilevel"/>
    <w:tmpl w:val="36C6C324"/>
    <w:lvl w:ilvl="0" w:tplc="3BA2FE04">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20C36BF"/>
    <w:multiLevelType w:val="hybridMultilevel"/>
    <w:tmpl w:val="60CAB906"/>
    <w:lvl w:ilvl="0" w:tplc="08FC05BC">
      <w:start w:val="1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5F9"/>
    <w:rsid w:val="000020D2"/>
    <w:rsid w:val="0000279B"/>
    <w:rsid w:val="00004B7E"/>
    <w:rsid w:val="0000698E"/>
    <w:rsid w:val="00007293"/>
    <w:rsid w:val="000157C1"/>
    <w:rsid w:val="00015E18"/>
    <w:rsid w:val="00021662"/>
    <w:rsid w:val="00021E59"/>
    <w:rsid w:val="000249AE"/>
    <w:rsid w:val="00026ED4"/>
    <w:rsid w:val="000505B3"/>
    <w:rsid w:val="00052388"/>
    <w:rsid w:val="0005394C"/>
    <w:rsid w:val="000611C5"/>
    <w:rsid w:val="00080561"/>
    <w:rsid w:val="0008312D"/>
    <w:rsid w:val="00087D53"/>
    <w:rsid w:val="000A31B9"/>
    <w:rsid w:val="000A46F5"/>
    <w:rsid w:val="000A6C6C"/>
    <w:rsid w:val="000B24EC"/>
    <w:rsid w:val="000B5258"/>
    <w:rsid w:val="000B61A3"/>
    <w:rsid w:val="000B79B8"/>
    <w:rsid w:val="000E2BC2"/>
    <w:rsid w:val="000F44A3"/>
    <w:rsid w:val="00103C0A"/>
    <w:rsid w:val="0010679E"/>
    <w:rsid w:val="00112777"/>
    <w:rsid w:val="00121098"/>
    <w:rsid w:val="001241E4"/>
    <w:rsid w:val="001253AB"/>
    <w:rsid w:val="00136383"/>
    <w:rsid w:val="00141469"/>
    <w:rsid w:val="00141D48"/>
    <w:rsid w:val="0014306A"/>
    <w:rsid w:val="001505A7"/>
    <w:rsid w:val="00153182"/>
    <w:rsid w:val="00161C31"/>
    <w:rsid w:val="00163F1F"/>
    <w:rsid w:val="00167209"/>
    <w:rsid w:val="001674C2"/>
    <w:rsid w:val="001714F7"/>
    <w:rsid w:val="00171DE6"/>
    <w:rsid w:val="00173CC6"/>
    <w:rsid w:val="0017467C"/>
    <w:rsid w:val="00177B1A"/>
    <w:rsid w:val="0019662A"/>
    <w:rsid w:val="00196939"/>
    <w:rsid w:val="001A373D"/>
    <w:rsid w:val="001A4B23"/>
    <w:rsid w:val="001A761A"/>
    <w:rsid w:val="001B7429"/>
    <w:rsid w:val="001D7DC4"/>
    <w:rsid w:val="001E7123"/>
    <w:rsid w:val="001F34F5"/>
    <w:rsid w:val="001F3BE0"/>
    <w:rsid w:val="00203193"/>
    <w:rsid w:val="002054BB"/>
    <w:rsid w:val="002054EF"/>
    <w:rsid w:val="00206637"/>
    <w:rsid w:val="00207833"/>
    <w:rsid w:val="00210694"/>
    <w:rsid w:val="002107D4"/>
    <w:rsid w:val="002159D1"/>
    <w:rsid w:val="002206DA"/>
    <w:rsid w:val="00223489"/>
    <w:rsid w:val="00233BD4"/>
    <w:rsid w:val="002568C3"/>
    <w:rsid w:val="00260270"/>
    <w:rsid w:val="00260284"/>
    <w:rsid w:val="002662F3"/>
    <w:rsid w:val="002726C6"/>
    <w:rsid w:val="0027273B"/>
    <w:rsid w:val="002831BC"/>
    <w:rsid w:val="002A45AF"/>
    <w:rsid w:val="002A5F11"/>
    <w:rsid w:val="002A64DE"/>
    <w:rsid w:val="002B0C81"/>
    <w:rsid w:val="002D1245"/>
    <w:rsid w:val="002D3E11"/>
    <w:rsid w:val="002D500C"/>
    <w:rsid w:val="002D7AB8"/>
    <w:rsid w:val="002E5689"/>
    <w:rsid w:val="002F0B92"/>
    <w:rsid w:val="002F5AA2"/>
    <w:rsid w:val="00301A2E"/>
    <w:rsid w:val="00303E4E"/>
    <w:rsid w:val="00305564"/>
    <w:rsid w:val="003062F1"/>
    <w:rsid w:val="00310055"/>
    <w:rsid w:val="00314EBE"/>
    <w:rsid w:val="00320128"/>
    <w:rsid w:val="0033116D"/>
    <w:rsid w:val="00336A10"/>
    <w:rsid w:val="00347848"/>
    <w:rsid w:val="00347FE6"/>
    <w:rsid w:val="003524A9"/>
    <w:rsid w:val="00352A12"/>
    <w:rsid w:val="003621B5"/>
    <w:rsid w:val="00363FB9"/>
    <w:rsid w:val="0036691A"/>
    <w:rsid w:val="0037086D"/>
    <w:rsid w:val="00370CB4"/>
    <w:rsid w:val="003734A1"/>
    <w:rsid w:val="00377238"/>
    <w:rsid w:val="00387847"/>
    <w:rsid w:val="00387BF8"/>
    <w:rsid w:val="00387ED2"/>
    <w:rsid w:val="0039053C"/>
    <w:rsid w:val="00395E78"/>
    <w:rsid w:val="003A0E7A"/>
    <w:rsid w:val="003A718F"/>
    <w:rsid w:val="003B0C0E"/>
    <w:rsid w:val="003B2D65"/>
    <w:rsid w:val="003B310C"/>
    <w:rsid w:val="003B516C"/>
    <w:rsid w:val="003C25E9"/>
    <w:rsid w:val="003C6F54"/>
    <w:rsid w:val="003D37DA"/>
    <w:rsid w:val="003D7602"/>
    <w:rsid w:val="003E229F"/>
    <w:rsid w:val="003F2DC1"/>
    <w:rsid w:val="003F453A"/>
    <w:rsid w:val="003F7923"/>
    <w:rsid w:val="00402DEE"/>
    <w:rsid w:val="00406D10"/>
    <w:rsid w:val="004125C2"/>
    <w:rsid w:val="0041293E"/>
    <w:rsid w:val="00414BCE"/>
    <w:rsid w:val="00417184"/>
    <w:rsid w:val="0042209E"/>
    <w:rsid w:val="00426EBB"/>
    <w:rsid w:val="00433E9A"/>
    <w:rsid w:val="00435953"/>
    <w:rsid w:val="004440F9"/>
    <w:rsid w:val="004442C4"/>
    <w:rsid w:val="00446398"/>
    <w:rsid w:val="00447BA7"/>
    <w:rsid w:val="00450A98"/>
    <w:rsid w:val="00456762"/>
    <w:rsid w:val="004637EF"/>
    <w:rsid w:val="00464353"/>
    <w:rsid w:val="00464EC5"/>
    <w:rsid w:val="00474321"/>
    <w:rsid w:val="00477D0F"/>
    <w:rsid w:val="00482987"/>
    <w:rsid w:val="00484628"/>
    <w:rsid w:val="00492F5A"/>
    <w:rsid w:val="00493AE7"/>
    <w:rsid w:val="004971C4"/>
    <w:rsid w:val="004A3B3C"/>
    <w:rsid w:val="004A54ED"/>
    <w:rsid w:val="004A6D13"/>
    <w:rsid w:val="004A7953"/>
    <w:rsid w:val="004B0B10"/>
    <w:rsid w:val="004B4032"/>
    <w:rsid w:val="004B4A3F"/>
    <w:rsid w:val="004C0AC1"/>
    <w:rsid w:val="004C0C42"/>
    <w:rsid w:val="004C1422"/>
    <w:rsid w:val="004C23D2"/>
    <w:rsid w:val="004C64A4"/>
    <w:rsid w:val="004C703E"/>
    <w:rsid w:val="004D244A"/>
    <w:rsid w:val="004F2D61"/>
    <w:rsid w:val="004F6D03"/>
    <w:rsid w:val="004F6EA3"/>
    <w:rsid w:val="00501594"/>
    <w:rsid w:val="00501ECF"/>
    <w:rsid w:val="005031B3"/>
    <w:rsid w:val="00513D6B"/>
    <w:rsid w:val="00517CC7"/>
    <w:rsid w:val="00524312"/>
    <w:rsid w:val="00525F17"/>
    <w:rsid w:val="005272CC"/>
    <w:rsid w:val="00537B5C"/>
    <w:rsid w:val="005400B7"/>
    <w:rsid w:val="00543D3B"/>
    <w:rsid w:val="005501B6"/>
    <w:rsid w:val="0055093D"/>
    <w:rsid w:val="00555CFC"/>
    <w:rsid w:val="00561C9F"/>
    <w:rsid w:val="005621A3"/>
    <w:rsid w:val="005656C0"/>
    <w:rsid w:val="00566471"/>
    <w:rsid w:val="005677E5"/>
    <w:rsid w:val="00571BB5"/>
    <w:rsid w:val="005756DA"/>
    <w:rsid w:val="0059012A"/>
    <w:rsid w:val="00591EEC"/>
    <w:rsid w:val="005A436D"/>
    <w:rsid w:val="005A4F37"/>
    <w:rsid w:val="005B1585"/>
    <w:rsid w:val="005B34B6"/>
    <w:rsid w:val="005C11A7"/>
    <w:rsid w:val="005C1B0A"/>
    <w:rsid w:val="005C3B79"/>
    <w:rsid w:val="005C40BA"/>
    <w:rsid w:val="005E4CD0"/>
    <w:rsid w:val="005E6A05"/>
    <w:rsid w:val="00600505"/>
    <w:rsid w:val="006055F6"/>
    <w:rsid w:val="00620973"/>
    <w:rsid w:val="00621719"/>
    <w:rsid w:val="0062294F"/>
    <w:rsid w:val="006308C0"/>
    <w:rsid w:val="00635185"/>
    <w:rsid w:val="00635AF6"/>
    <w:rsid w:val="006370A4"/>
    <w:rsid w:val="006443E0"/>
    <w:rsid w:val="0066060B"/>
    <w:rsid w:val="0066285A"/>
    <w:rsid w:val="006671A7"/>
    <w:rsid w:val="00667F72"/>
    <w:rsid w:val="006738C8"/>
    <w:rsid w:val="006744A6"/>
    <w:rsid w:val="00675473"/>
    <w:rsid w:val="0068619A"/>
    <w:rsid w:val="00690C22"/>
    <w:rsid w:val="006A75C1"/>
    <w:rsid w:val="006B6540"/>
    <w:rsid w:val="006C1E48"/>
    <w:rsid w:val="006D2BCC"/>
    <w:rsid w:val="006D563C"/>
    <w:rsid w:val="006E08A0"/>
    <w:rsid w:val="006F0ADE"/>
    <w:rsid w:val="006F0B36"/>
    <w:rsid w:val="006F0BB8"/>
    <w:rsid w:val="007000D4"/>
    <w:rsid w:val="00701742"/>
    <w:rsid w:val="0070444B"/>
    <w:rsid w:val="00706938"/>
    <w:rsid w:val="00710661"/>
    <w:rsid w:val="00710AD5"/>
    <w:rsid w:val="00712034"/>
    <w:rsid w:val="00714319"/>
    <w:rsid w:val="00714DC9"/>
    <w:rsid w:val="0072019A"/>
    <w:rsid w:val="00722E10"/>
    <w:rsid w:val="0072493F"/>
    <w:rsid w:val="007343EE"/>
    <w:rsid w:val="007357DC"/>
    <w:rsid w:val="0074744A"/>
    <w:rsid w:val="00757283"/>
    <w:rsid w:val="00757AA0"/>
    <w:rsid w:val="00757ADC"/>
    <w:rsid w:val="007600E8"/>
    <w:rsid w:val="00772BB9"/>
    <w:rsid w:val="007737BF"/>
    <w:rsid w:val="007805E2"/>
    <w:rsid w:val="007837FB"/>
    <w:rsid w:val="00783F69"/>
    <w:rsid w:val="00785930"/>
    <w:rsid w:val="00785BB9"/>
    <w:rsid w:val="00791F52"/>
    <w:rsid w:val="0079553D"/>
    <w:rsid w:val="007A23C3"/>
    <w:rsid w:val="007B7EF5"/>
    <w:rsid w:val="007C2753"/>
    <w:rsid w:val="007F16C9"/>
    <w:rsid w:val="007F173D"/>
    <w:rsid w:val="007F18A5"/>
    <w:rsid w:val="007F6003"/>
    <w:rsid w:val="008007E2"/>
    <w:rsid w:val="00803C23"/>
    <w:rsid w:val="00804F90"/>
    <w:rsid w:val="008218DD"/>
    <w:rsid w:val="008223FC"/>
    <w:rsid w:val="008345F9"/>
    <w:rsid w:val="008350E6"/>
    <w:rsid w:val="00835E5F"/>
    <w:rsid w:val="008408CE"/>
    <w:rsid w:val="00845FE0"/>
    <w:rsid w:val="0085044D"/>
    <w:rsid w:val="008615B9"/>
    <w:rsid w:val="00865A99"/>
    <w:rsid w:val="008729D9"/>
    <w:rsid w:val="008846FD"/>
    <w:rsid w:val="00884A3F"/>
    <w:rsid w:val="00884AB6"/>
    <w:rsid w:val="00885782"/>
    <w:rsid w:val="008865BF"/>
    <w:rsid w:val="008A54B2"/>
    <w:rsid w:val="008A56E0"/>
    <w:rsid w:val="008A5848"/>
    <w:rsid w:val="008A745B"/>
    <w:rsid w:val="008B2178"/>
    <w:rsid w:val="008B2785"/>
    <w:rsid w:val="008C6A63"/>
    <w:rsid w:val="008D32AA"/>
    <w:rsid w:val="008D4799"/>
    <w:rsid w:val="008D72A8"/>
    <w:rsid w:val="008D7FAA"/>
    <w:rsid w:val="008F283D"/>
    <w:rsid w:val="008F58E1"/>
    <w:rsid w:val="008F7DD5"/>
    <w:rsid w:val="00902E88"/>
    <w:rsid w:val="00906818"/>
    <w:rsid w:val="0090770B"/>
    <w:rsid w:val="00907740"/>
    <w:rsid w:val="009111F7"/>
    <w:rsid w:val="00912DC5"/>
    <w:rsid w:val="009141F5"/>
    <w:rsid w:val="009155F9"/>
    <w:rsid w:val="00920359"/>
    <w:rsid w:val="0093191E"/>
    <w:rsid w:val="00934214"/>
    <w:rsid w:val="009346F8"/>
    <w:rsid w:val="00950B0A"/>
    <w:rsid w:val="00964356"/>
    <w:rsid w:val="00966417"/>
    <w:rsid w:val="00974710"/>
    <w:rsid w:val="00984331"/>
    <w:rsid w:val="00985355"/>
    <w:rsid w:val="00986EA3"/>
    <w:rsid w:val="00996C3B"/>
    <w:rsid w:val="009A1516"/>
    <w:rsid w:val="009A1E77"/>
    <w:rsid w:val="009A34BF"/>
    <w:rsid w:val="009A36F0"/>
    <w:rsid w:val="009A5094"/>
    <w:rsid w:val="009A5D41"/>
    <w:rsid w:val="009A76B5"/>
    <w:rsid w:val="009C734D"/>
    <w:rsid w:val="009D3ABA"/>
    <w:rsid w:val="009D6AFC"/>
    <w:rsid w:val="009D71CD"/>
    <w:rsid w:val="009E57CF"/>
    <w:rsid w:val="009E5C8F"/>
    <w:rsid w:val="009F081A"/>
    <w:rsid w:val="00A00393"/>
    <w:rsid w:val="00A0583E"/>
    <w:rsid w:val="00A104EA"/>
    <w:rsid w:val="00A1309A"/>
    <w:rsid w:val="00A169C4"/>
    <w:rsid w:val="00A204EB"/>
    <w:rsid w:val="00A230C2"/>
    <w:rsid w:val="00A237B5"/>
    <w:rsid w:val="00A26C8B"/>
    <w:rsid w:val="00A320E6"/>
    <w:rsid w:val="00A32D26"/>
    <w:rsid w:val="00A3643B"/>
    <w:rsid w:val="00A44C4C"/>
    <w:rsid w:val="00A4651E"/>
    <w:rsid w:val="00A46D09"/>
    <w:rsid w:val="00A506E6"/>
    <w:rsid w:val="00A51684"/>
    <w:rsid w:val="00A526F8"/>
    <w:rsid w:val="00A53C67"/>
    <w:rsid w:val="00A57A04"/>
    <w:rsid w:val="00A65671"/>
    <w:rsid w:val="00A67E63"/>
    <w:rsid w:val="00A71084"/>
    <w:rsid w:val="00A83370"/>
    <w:rsid w:val="00A921E8"/>
    <w:rsid w:val="00A92FCE"/>
    <w:rsid w:val="00A9541B"/>
    <w:rsid w:val="00AA2AA9"/>
    <w:rsid w:val="00AA3AEC"/>
    <w:rsid w:val="00AB2630"/>
    <w:rsid w:val="00AC19EA"/>
    <w:rsid w:val="00AC1CAD"/>
    <w:rsid w:val="00AC6E85"/>
    <w:rsid w:val="00AD5622"/>
    <w:rsid w:val="00AE032E"/>
    <w:rsid w:val="00AE4282"/>
    <w:rsid w:val="00AE50C8"/>
    <w:rsid w:val="00AF2096"/>
    <w:rsid w:val="00AF38D7"/>
    <w:rsid w:val="00B03A8E"/>
    <w:rsid w:val="00B1013A"/>
    <w:rsid w:val="00B10780"/>
    <w:rsid w:val="00B11F00"/>
    <w:rsid w:val="00B13A28"/>
    <w:rsid w:val="00B13C55"/>
    <w:rsid w:val="00B20550"/>
    <w:rsid w:val="00B27FD5"/>
    <w:rsid w:val="00B31C54"/>
    <w:rsid w:val="00B322DF"/>
    <w:rsid w:val="00B36B5E"/>
    <w:rsid w:val="00B453A3"/>
    <w:rsid w:val="00B478EF"/>
    <w:rsid w:val="00B5449C"/>
    <w:rsid w:val="00B61D90"/>
    <w:rsid w:val="00B714E8"/>
    <w:rsid w:val="00B7567B"/>
    <w:rsid w:val="00B84467"/>
    <w:rsid w:val="00B86EBC"/>
    <w:rsid w:val="00B9095A"/>
    <w:rsid w:val="00B911AE"/>
    <w:rsid w:val="00B922E5"/>
    <w:rsid w:val="00B9453B"/>
    <w:rsid w:val="00BA322B"/>
    <w:rsid w:val="00BA5411"/>
    <w:rsid w:val="00BB2E9B"/>
    <w:rsid w:val="00BB63FD"/>
    <w:rsid w:val="00BB76F3"/>
    <w:rsid w:val="00BC015E"/>
    <w:rsid w:val="00BC0B53"/>
    <w:rsid w:val="00BD300C"/>
    <w:rsid w:val="00BD74A2"/>
    <w:rsid w:val="00BE0D62"/>
    <w:rsid w:val="00BE25D8"/>
    <w:rsid w:val="00BE394B"/>
    <w:rsid w:val="00BE59AD"/>
    <w:rsid w:val="00BE6176"/>
    <w:rsid w:val="00BE6507"/>
    <w:rsid w:val="00BF1C94"/>
    <w:rsid w:val="00BF3DEA"/>
    <w:rsid w:val="00C005E4"/>
    <w:rsid w:val="00C03D6F"/>
    <w:rsid w:val="00C03F9E"/>
    <w:rsid w:val="00C111FB"/>
    <w:rsid w:val="00C16F56"/>
    <w:rsid w:val="00C17F44"/>
    <w:rsid w:val="00C235BC"/>
    <w:rsid w:val="00C306CA"/>
    <w:rsid w:val="00C337E6"/>
    <w:rsid w:val="00C441EA"/>
    <w:rsid w:val="00C44B8E"/>
    <w:rsid w:val="00C53400"/>
    <w:rsid w:val="00C53763"/>
    <w:rsid w:val="00C564A5"/>
    <w:rsid w:val="00C621F8"/>
    <w:rsid w:val="00C626A0"/>
    <w:rsid w:val="00C71978"/>
    <w:rsid w:val="00C74759"/>
    <w:rsid w:val="00C74E6B"/>
    <w:rsid w:val="00C82948"/>
    <w:rsid w:val="00C82BD7"/>
    <w:rsid w:val="00C90AE1"/>
    <w:rsid w:val="00C93B08"/>
    <w:rsid w:val="00C93B11"/>
    <w:rsid w:val="00C9636C"/>
    <w:rsid w:val="00CA1848"/>
    <w:rsid w:val="00CA26B7"/>
    <w:rsid w:val="00CB7AAC"/>
    <w:rsid w:val="00CD33EC"/>
    <w:rsid w:val="00CD52B9"/>
    <w:rsid w:val="00CD75FC"/>
    <w:rsid w:val="00CE02C4"/>
    <w:rsid w:val="00CE08F9"/>
    <w:rsid w:val="00CF4930"/>
    <w:rsid w:val="00D006EB"/>
    <w:rsid w:val="00D04CF0"/>
    <w:rsid w:val="00D05AA7"/>
    <w:rsid w:val="00D20865"/>
    <w:rsid w:val="00D21234"/>
    <w:rsid w:val="00D23D3E"/>
    <w:rsid w:val="00D2618F"/>
    <w:rsid w:val="00D31627"/>
    <w:rsid w:val="00D31E43"/>
    <w:rsid w:val="00D46D8B"/>
    <w:rsid w:val="00D55C2F"/>
    <w:rsid w:val="00D6199B"/>
    <w:rsid w:val="00D626C9"/>
    <w:rsid w:val="00D7052B"/>
    <w:rsid w:val="00D70AEB"/>
    <w:rsid w:val="00D76EC8"/>
    <w:rsid w:val="00D7757A"/>
    <w:rsid w:val="00D82CCC"/>
    <w:rsid w:val="00D87C50"/>
    <w:rsid w:val="00D900EA"/>
    <w:rsid w:val="00D95FB5"/>
    <w:rsid w:val="00D966AE"/>
    <w:rsid w:val="00DB262B"/>
    <w:rsid w:val="00DB4224"/>
    <w:rsid w:val="00DB6DEE"/>
    <w:rsid w:val="00DC0009"/>
    <w:rsid w:val="00DC0DB6"/>
    <w:rsid w:val="00DD11A3"/>
    <w:rsid w:val="00DD1826"/>
    <w:rsid w:val="00DD3596"/>
    <w:rsid w:val="00DD4E49"/>
    <w:rsid w:val="00DE0BA6"/>
    <w:rsid w:val="00DE3F0B"/>
    <w:rsid w:val="00DF1640"/>
    <w:rsid w:val="00DF220E"/>
    <w:rsid w:val="00DF4FE2"/>
    <w:rsid w:val="00E1024D"/>
    <w:rsid w:val="00E10681"/>
    <w:rsid w:val="00E11AB3"/>
    <w:rsid w:val="00E12315"/>
    <w:rsid w:val="00E13DFE"/>
    <w:rsid w:val="00E14BB7"/>
    <w:rsid w:val="00E212F0"/>
    <w:rsid w:val="00E22F5D"/>
    <w:rsid w:val="00E27D4B"/>
    <w:rsid w:val="00E41F43"/>
    <w:rsid w:val="00E44174"/>
    <w:rsid w:val="00E63A5D"/>
    <w:rsid w:val="00E74959"/>
    <w:rsid w:val="00E753FB"/>
    <w:rsid w:val="00E82ACA"/>
    <w:rsid w:val="00E83EC0"/>
    <w:rsid w:val="00E84A1B"/>
    <w:rsid w:val="00EA37BE"/>
    <w:rsid w:val="00EA4C11"/>
    <w:rsid w:val="00EA6568"/>
    <w:rsid w:val="00EA66D0"/>
    <w:rsid w:val="00EB0C33"/>
    <w:rsid w:val="00EB208E"/>
    <w:rsid w:val="00EC1204"/>
    <w:rsid w:val="00EC52C9"/>
    <w:rsid w:val="00ED0181"/>
    <w:rsid w:val="00ED1513"/>
    <w:rsid w:val="00ED26BB"/>
    <w:rsid w:val="00EE05C0"/>
    <w:rsid w:val="00EE09DD"/>
    <w:rsid w:val="00EE2994"/>
    <w:rsid w:val="00EE4016"/>
    <w:rsid w:val="00EF1026"/>
    <w:rsid w:val="00F01917"/>
    <w:rsid w:val="00F05739"/>
    <w:rsid w:val="00F11D94"/>
    <w:rsid w:val="00F12197"/>
    <w:rsid w:val="00F20C4F"/>
    <w:rsid w:val="00F228DB"/>
    <w:rsid w:val="00F243A1"/>
    <w:rsid w:val="00F26546"/>
    <w:rsid w:val="00F33039"/>
    <w:rsid w:val="00F40026"/>
    <w:rsid w:val="00F432E7"/>
    <w:rsid w:val="00F63356"/>
    <w:rsid w:val="00F6480E"/>
    <w:rsid w:val="00F77EEF"/>
    <w:rsid w:val="00F81F67"/>
    <w:rsid w:val="00F81FD5"/>
    <w:rsid w:val="00F94DF3"/>
    <w:rsid w:val="00FA3823"/>
    <w:rsid w:val="00FA3EF5"/>
    <w:rsid w:val="00FA5AA8"/>
    <w:rsid w:val="00FB13A7"/>
    <w:rsid w:val="00FB4BD8"/>
    <w:rsid w:val="00FB759B"/>
    <w:rsid w:val="00FC1D05"/>
    <w:rsid w:val="00FC2EB0"/>
    <w:rsid w:val="00FC7B8B"/>
    <w:rsid w:val="00FD0019"/>
    <w:rsid w:val="00FD0433"/>
    <w:rsid w:val="00FD514C"/>
    <w:rsid w:val="00FD55C3"/>
    <w:rsid w:val="00FE1799"/>
    <w:rsid w:val="00FE1F23"/>
    <w:rsid w:val="00FE638A"/>
    <w:rsid w:val="00FF38E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87EEE"/>
  <w15:docId w15:val="{84F4D94B-E67F-48AE-BC9D-C6EAFBC2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alibri" w:hAnsi="Century Gothic"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BA7"/>
    <w:rPr>
      <w:rFonts w:ascii="Arial" w:hAnsi="Arial"/>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A63"/>
    <w:pPr>
      <w:tabs>
        <w:tab w:val="center" w:pos="4513"/>
        <w:tab w:val="right" w:pos="9026"/>
      </w:tabs>
    </w:pPr>
  </w:style>
  <w:style w:type="character" w:customStyle="1" w:styleId="HeaderChar">
    <w:name w:val="Header Char"/>
    <w:basedOn w:val="DefaultParagraphFont"/>
    <w:link w:val="Header"/>
    <w:uiPriority w:val="99"/>
    <w:rsid w:val="008C6A63"/>
  </w:style>
  <w:style w:type="paragraph" w:styleId="Footer">
    <w:name w:val="footer"/>
    <w:basedOn w:val="Normal"/>
    <w:link w:val="FooterChar"/>
    <w:uiPriority w:val="99"/>
    <w:unhideWhenUsed/>
    <w:rsid w:val="008C6A63"/>
    <w:pPr>
      <w:tabs>
        <w:tab w:val="center" w:pos="4513"/>
        <w:tab w:val="right" w:pos="9026"/>
      </w:tabs>
    </w:pPr>
  </w:style>
  <w:style w:type="character" w:customStyle="1" w:styleId="FooterChar">
    <w:name w:val="Footer Char"/>
    <w:basedOn w:val="DefaultParagraphFont"/>
    <w:link w:val="Footer"/>
    <w:uiPriority w:val="99"/>
    <w:rsid w:val="008C6A63"/>
  </w:style>
  <w:style w:type="character" w:styleId="Hyperlink">
    <w:name w:val="Hyperlink"/>
    <w:basedOn w:val="DefaultParagraphFont"/>
    <w:uiPriority w:val="99"/>
    <w:unhideWhenUsed/>
    <w:rsid w:val="00DC0DB6"/>
    <w:rPr>
      <w:color w:val="0000FF"/>
      <w:u w:val="single"/>
    </w:rPr>
  </w:style>
  <w:style w:type="paragraph" w:styleId="NormalWeb">
    <w:name w:val="Normal (Web)"/>
    <w:basedOn w:val="Normal"/>
    <w:uiPriority w:val="99"/>
    <w:semiHidden/>
    <w:unhideWhenUsed/>
    <w:rsid w:val="00C111FB"/>
    <w:pPr>
      <w:spacing w:line="300" w:lineRule="atLeast"/>
      <w:jc w:val="both"/>
    </w:pPr>
    <w:rPr>
      <w:rFonts w:ascii="Times New Roman" w:eastAsia="Times New Roman" w:hAnsi="Times New Roman"/>
      <w:sz w:val="24"/>
      <w:szCs w:val="24"/>
      <w:lang w:eastAsia="cs-CZ"/>
    </w:rPr>
  </w:style>
  <w:style w:type="character" w:styleId="Strong">
    <w:name w:val="Strong"/>
    <w:basedOn w:val="DefaultParagraphFont"/>
    <w:uiPriority w:val="22"/>
    <w:qFormat/>
    <w:rsid w:val="00C111FB"/>
    <w:rPr>
      <w:b/>
      <w:bCs/>
    </w:rPr>
  </w:style>
  <w:style w:type="character" w:styleId="FollowedHyperlink">
    <w:name w:val="FollowedHyperlink"/>
    <w:basedOn w:val="DefaultParagraphFont"/>
    <w:uiPriority w:val="99"/>
    <w:semiHidden/>
    <w:unhideWhenUsed/>
    <w:rsid w:val="0079553D"/>
    <w:rPr>
      <w:color w:val="800080"/>
      <w:u w:val="single"/>
    </w:rPr>
  </w:style>
  <w:style w:type="paragraph" w:styleId="ListParagraph">
    <w:name w:val="List Paragraph"/>
    <w:basedOn w:val="Normal"/>
    <w:uiPriority w:val="34"/>
    <w:qFormat/>
    <w:rsid w:val="009E57CF"/>
    <w:pPr>
      <w:ind w:left="720"/>
    </w:pPr>
    <w:rPr>
      <w:rFonts w:ascii="Calibri" w:eastAsiaTheme="minorHAnsi" w:hAnsi="Calibri"/>
      <w:sz w:val="22"/>
      <w:szCs w:val="22"/>
      <w:lang w:eastAsia="cs-CZ"/>
    </w:rPr>
  </w:style>
  <w:style w:type="paragraph" w:customStyle="1" w:styleId="perex">
    <w:name w:val="perex"/>
    <w:basedOn w:val="Normal"/>
    <w:rsid w:val="009E57CF"/>
    <w:pPr>
      <w:spacing w:before="100" w:beforeAutospacing="1" w:after="100" w:afterAutospacing="1"/>
    </w:pPr>
    <w:rPr>
      <w:rFonts w:ascii="Times New Roman" w:eastAsia="Times New Roman" w:hAnsi="Times New Roman"/>
      <w:sz w:val="24"/>
      <w:szCs w:val="24"/>
      <w:lang w:eastAsia="cs-CZ"/>
    </w:rPr>
  </w:style>
  <w:style w:type="paragraph" w:styleId="BalloonText">
    <w:name w:val="Balloon Text"/>
    <w:basedOn w:val="Normal"/>
    <w:link w:val="BalloonTextChar"/>
    <w:uiPriority w:val="99"/>
    <w:semiHidden/>
    <w:unhideWhenUsed/>
    <w:rsid w:val="003B310C"/>
    <w:rPr>
      <w:rFonts w:ascii="Tahoma" w:hAnsi="Tahoma" w:cs="Tahoma"/>
      <w:sz w:val="16"/>
      <w:szCs w:val="16"/>
    </w:rPr>
  </w:style>
  <w:style w:type="character" w:customStyle="1" w:styleId="BalloonTextChar">
    <w:name w:val="Balloon Text Char"/>
    <w:basedOn w:val="DefaultParagraphFont"/>
    <w:link w:val="BalloonText"/>
    <w:uiPriority w:val="99"/>
    <w:semiHidden/>
    <w:rsid w:val="003B310C"/>
    <w:rPr>
      <w:rFonts w:ascii="Tahoma" w:hAnsi="Tahoma" w:cs="Tahoma"/>
      <w:sz w:val="16"/>
      <w:szCs w:val="16"/>
      <w:lang w:eastAsia="en-US"/>
    </w:rPr>
  </w:style>
  <w:style w:type="character" w:styleId="CommentReference">
    <w:name w:val="annotation reference"/>
    <w:basedOn w:val="DefaultParagraphFont"/>
    <w:uiPriority w:val="99"/>
    <w:semiHidden/>
    <w:unhideWhenUsed/>
    <w:rsid w:val="006744A6"/>
    <w:rPr>
      <w:sz w:val="16"/>
      <w:szCs w:val="16"/>
    </w:rPr>
  </w:style>
  <w:style w:type="paragraph" w:styleId="CommentText">
    <w:name w:val="annotation text"/>
    <w:basedOn w:val="Normal"/>
    <w:link w:val="CommentTextChar"/>
    <w:uiPriority w:val="99"/>
    <w:semiHidden/>
    <w:unhideWhenUsed/>
    <w:rsid w:val="006744A6"/>
    <w:rPr>
      <w:sz w:val="20"/>
      <w:szCs w:val="20"/>
    </w:rPr>
  </w:style>
  <w:style w:type="character" w:customStyle="1" w:styleId="CommentTextChar">
    <w:name w:val="Comment Text Char"/>
    <w:basedOn w:val="DefaultParagraphFont"/>
    <w:link w:val="CommentText"/>
    <w:uiPriority w:val="99"/>
    <w:semiHidden/>
    <w:rsid w:val="006744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744A6"/>
    <w:rPr>
      <w:b/>
      <w:bCs/>
    </w:rPr>
  </w:style>
  <w:style w:type="character" w:customStyle="1" w:styleId="CommentSubjectChar">
    <w:name w:val="Comment Subject Char"/>
    <w:basedOn w:val="CommentTextChar"/>
    <w:link w:val="CommentSubject"/>
    <w:uiPriority w:val="99"/>
    <w:semiHidden/>
    <w:rsid w:val="006744A6"/>
    <w:rPr>
      <w:rFonts w:ascii="Arial" w:hAnsi="Arial"/>
      <w:b/>
      <w:bCs/>
      <w:lang w:eastAsia="en-US"/>
    </w:rPr>
  </w:style>
  <w:style w:type="character" w:customStyle="1" w:styleId="A3">
    <w:name w:val="A3"/>
    <w:uiPriority w:val="99"/>
    <w:rsid w:val="00884A3F"/>
    <w:rPr>
      <w:color w:val="41444E"/>
      <w:sz w:val="18"/>
      <w:szCs w:val="18"/>
    </w:rPr>
  </w:style>
  <w:style w:type="table" w:styleId="TableGrid">
    <w:name w:val="Table Grid"/>
    <w:basedOn w:val="TableNormal"/>
    <w:uiPriority w:val="59"/>
    <w:rsid w:val="009342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1504">
      <w:bodyDiv w:val="1"/>
      <w:marLeft w:val="0"/>
      <w:marRight w:val="0"/>
      <w:marTop w:val="0"/>
      <w:marBottom w:val="0"/>
      <w:divBdr>
        <w:top w:val="none" w:sz="0" w:space="0" w:color="auto"/>
        <w:left w:val="none" w:sz="0" w:space="0" w:color="auto"/>
        <w:bottom w:val="none" w:sz="0" w:space="0" w:color="auto"/>
        <w:right w:val="none" w:sz="0" w:space="0" w:color="auto"/>
      </w:divBdr>
    </w:div>
    <w:div w:id="800195849">
      <w:bodyDiv w:val="1"/>
      <w:marLeft w:val="0"/>
      <w:marRight w:val="0"/>
      <w:marTop w:val="0"/>
      <w:marBottom w:val="0"/>
      <w:divBdr>
        <w:top w:val="none" w:sz="0" w:space="0" w:color="auto"/>
        <w:left w:val="none" w:sz="0" w:space="0" w:color="auto"/>
        <w:bottom w:val="none" w:sz="0" w:space="0" w:color="auto"/>
        <w:right w:val="none" w:sz="0" w:space="0" w:color="auto"/>
      </w:divBdr>
    </w:div>
    <w:div w:id="1127120664">
      <w:bodyDiv w:val="1"/>
      <w:marLeft w:val="0"/>
      <w:marRight w:val="0"/>
      <w:marTop w:val="0"/>
      <w:marBottom w:val="0"/>
      <w:divBdr>
        <w:top w:val="none" w:sz="0" w:space="0" w:color="auto"/>
        <w:left w:val="none" w:sz="0" w:space="0" w:color="auto"/>
        <w:bottom w:val="none" w:sz="0" w:space="0" w:color="auto"/>
        <w:right w:val="none" w:sz="0" w:space="0" w:color="auto"/>
      </w:divBdr>
    </w:div>
    <w:div w:id="1401560655">
      <w:bodyDiv w:val="1"/>
      <w:marLeft w:val="0"/>
      <w:marRight w:val="0"/>
      <w:marTop w:val="0"/>
      <w:marBottom w:val="0"/>
      <w:divBdr>
        <w:top w:val="none" w:sz="0" w:space="0" w:color="auto"/>
        <w:left w:val="none" w:sz="0" w:space="0" w:color="auto"/>
        <w:bottom w:val="none" w:sz="0" w:space="0" w:color="auto"/>
        <w:right w:val="none" w:sz="0" w:space="0" w:color="auto"/>
      </w:divBdr>
      <w:divsChild>
        <w:div w:id="1134449895">
          <w:marLeft w:val="0"/>
          <w:marRight w:val="0"/>
          <w:marTop w:val="0"/>
          <w:marBottom w:val="0"/>
          <w:divBdr>
            <w:top w:val="none" w:sz="0" w:space="0" w:color="auto"/>
            <w:left w:val="none" w:sz="0" w:space="0" w:color="auto"/>
            <w:bottom w:val="none" w:sz="0" w:space="0" w:color="auto"/>
            <w:right w:val="none" w:sz="0" w:space="0" w:color="auto"/>
          </w:divBdr>
          <w:divsChild>
            <w:div w:id="166216407">
              <w:marLeft w:val="0"/>
              <w:marRight w:val="0"/>
              <w:marTop w:val="0"/>
              <w:marBottom w:val="0"/>
              <w:divBdr>
                <w:top w:val="none" w:sz="0" w:space="0" w:color="auto"/>
                <w:left w:val="none" w:sz="0" w:space="0" w:color="auto"/>
                <w:bottom w:val="none" w:sz="0" w:space="0" w:color="auto"/>
                <w:right w:val="none" w:sz="0" w:space="0" w:color="auto"/>
              </w:divBdr>
              <w:divsChild>
                <w:div w:id="1839614094">
                  <w:marLeft w:val="0"/>
                  <w:marRight w:val="0"/>
                  <w:marTop w:val="0"/>
                  <w:marBottom w:val="0"/>
                  <w:divBdr>
                    <w:top w:val="none" w:sz="0" w:space="0" w:color="auto"/>
                    <w:left w:val="none" w:sz="0" w:space="0" w:color="auto"/>
                    <w:bottom w:val="none" w:sz="0" w:space="0" w:color="auto"/>
                    <w:right w:val="none" w:sz="0" w:space="0" w:color="auto"/>
                  </w:divBdr>
                  <w:divsChild>
                    <w:div w:id="1136989332">
                      <w:marLeft w:val="0"/>
                      <w:marRight w:val="0"/>
                      <w:marTop w:val="0"/>
                      <w:marBottom w:val="0"/>
                      <w:divBdr>
                        <w:top w:val="none" w:sz="0" w:space="0" w:color="auto"/>
                        <w:left w:val="none" w:sz="0" w:space="0" w:color="auto"/>
                        <w:bottom w:val="none" w:sz="0" w:space="0" w:color="auto"/>
                        <w:right w:val="none" w:sz="0" w:space="0" w:color="auto"/>
                      </w:divBdr>
                      <w:divsChild>
                        <w:div w:id="20345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20287">
      <w:bodyDiv w:val="1"/>
      <w:marLeft w:val="0"/>
      <w:marRight w:val="0"/>
      <w:marTop w:val="0"/>
      <w:marBottom w:val="0"/>
      <w:divBdr>
        <w:top w:val="none" w:sz="0" w:space="0" w:color="auto"/>
        <w:left w:val="none" w:sz="0" w:space="0" w:color="auto"/>
        <w:bottom w:val="none" w:sz="0" w:space="0" w:color="auto"/>
        <w:right w:val="none" w:sz="0" w:space="0" w:color="auto"/>
      </w:divBdr>
    </w:div>
    <w:div w:id="1589075754">
      <w:bodyDiv w:val="1"/>
      <w:marLeft w:val="0"/>
      <w:marRight w:val="0"/>
      <w:marTop w:val="0"/>
      <w:marBottom w:val="0"/>
      <w:divBdr>
        <w:top w:val="none" w:sz="0" w:space="0" w:color="auto"/>
        <w:left w:val="none" w:sz="0" w:space="0" w:color="auto"/>
        <w:bottom w:val="none" w:sz="0" w:space="0" w:color="auto"/>
        <w:right w:val="none" w:sz="0" w:space="0" w:color="auto"/>
      </w:divBdr>
    </w:div>
    <w:div w:id="1670475699">
      <w:bodyDiv w:val="1"/>
      <w:marLeft w:val="0"/>
      <w:marRight w:val="0"/>
      <w:marTop w:val="0"/>
      <w:marBottom w:val="0"/>
      <w:divBdr>
        <w:top w:val="none" w:sz="0" w:space="0" w:color="auto"/>
        <w:left w:val="none" w:sz="0" w:space="0" w:color="auto"/>
        <w:bottom w:val="none" w:sz="0" w:space="0" w:color="auto"/>
        <w:right w:val="none" w:sz="0" w:space="0" w:color="auto"/>
      </w:divBdr>
    </w:div>
    <w:div w:id="19544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llnerfoundation.cz/univerzity/granty/jak-pozadat-o-financni-gra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kellnerfoundation.cz/univerzity/nasi-stipendis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kadlecova@kellnerfoundation.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llnerfoundation.cz/univerzity/granty/formulare-k-vyplneni/pro-nove-zadatel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llnerfoundation.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llnerfoundation.cz/"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5BE28D5C44E46A810099AF4E6439C" ma:contentTypeVersion="12" ma:contentTypeDescription="Create a new document." ma:contentTypeScope="" ma:versionID="dcac6a07c63a1bbbe39b65831e754cb0">
  <xsd:schema xmlns:xsd="http://www.w3.org/2001/XMLSchema" xmlns:xs="http://www.w3.org/2001/XMLSchema" xmlns:p="http://schemas.microsoft.com/office/2006/metadata/properties" xmlns:ns3="2a7cdf4f-f2e2-446d-98a6-86b7654ff97c" xmlns:ns4="f34aba47-d1c5-4f36-b4ba-132833a0c128" targetNamespace="http://schemas.microsoft.com/office/2006/metadata/properties" ma:root="true" ma:fieldsID="695ad1e1a6e09b9a04dcd93010e15289" ns3:_="" ns4:_="">
    <xsd:import namespace="2a7cdf4f-f2e2-446d-98a6-86b7654ff97c"/>
    <xsd:import namespace="f34aba47-d1c5-4f36-b4ba-132833a0c1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cdf4f-f2e2-446d-98a6-86b7654ff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aba47-d1c5-4f36-b4ba-132833a0c1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45E7-5405-4D4D-B453-8A2DE685A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cdf4f-f2e2-446d-98a6-86b7654ff97c"/>
    <ds:schemaRef ds:uri="f34aba47-d1c5-4f36-b4ba-132833a0c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4ED0A-7F4D-4DFB-9416-F3346BBCDD70}">
  <ds:schemaRefs>
    <ds:schemaRef ds:uri="http://schemas.microsoft.com/sharepoint/v3/contenttype/forms"/>
  </ds:schemaRefs>
</ds:datastoreItem>
</file>

<file path=customXml/itemProps3.xml><?xml version="1.0" encoding="utf-8"?>
<ds:datastoreItem xmlns:ds="http://schemas.openxmlformats.org/officeDocument/2006/customXml" ds:itemID="{88343A96-4999-492A-B633-A9E72F43D9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10AB2D-D769-4662-9F92-EA71ED26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848</Words>
  <Characters>4839</Characters>
  <Application>Microsoft Office Word</Application>
  <DocSecurity>0</DocSecurity>
  <Lines>40</Lines>
  <Paragraphs>11</Paragraphs>
  <ScaleCrop>false</ScaleCrop>
  <HeadingPairs>
    <vt:vector size="6" baseType="variant">
      <vt:variant>
        <vt:lpstr>Title</vt:lpstr>
      </vt:variant>
      <vt:variant>
        <vt:i4>1</vt:i4>
      </vt:variant>
      <vt:variant>
        <vt:lpstr>Název</vt:lpstr>
      </vt:variant>
      <vt:variant>
        <vt:i4>1</vt:i4>
      </vt:variant>
      <vt:variant>
        <vt:lpstr>Oslovení</vt:lpstr>
      </vt:variant>
      <vt:variant>
        <vt:i4>1</vt:i4>
      </vt:variant>
    </vt:vector>
  </HeadingPairs>
  <TitlesOfParts>
    <vt:vector size="3" baseType="lpstr">
      <vt:lpstr/>
      <vt:lpstr/>
      <vt:lpstr/>
    </vt:vector>
  </TitlesOfParts>
  <Company>PPF</Company>
  <LinksUpToDate>false</LinksUpToDate>
  <CharactersWithSpaces>5676</CharactersWithSpaces>
  <SharedDoc>false</SharedDoc>
  <HLinks>
    <vt:vector size="6" baseType="variant">
      <vt:variant>
        <vt:i4>3211327</vt:i4>
      </vt:variant>
      <vt:variant>
        <vt:i4>0</vt:i4>
      </vt:variant>
      <vt:variant>
        <vt:i4>0</vt:i4>
      </vt:variant>
      <vt:variant>
        <vt:i4>5</vt:i4>
      </vt:variant>
      <vt:variant>
        <vt:lpwstr>http://www.kellnerfoundation.cz/?page=9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Tkadlecová Jitka</dc:creator>
  <cp:lastModifiedBy>Tkadlecová Jitka</cp:lastModifiedBy>
  <cp:revision>7</cp:revision>
  <cp:lastPrinted>2018-10-15T09:27:00Z</cp:lastPrinted>
  <dcterms:created xsi:type="dcterms:W3CDTF">2021-01-29T16:15:00Z</dcterms:created>
  <dcterms:modified xsi:type="dcterms:W3CDTF">2021-02-01T15:00:00Z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-521404731</vt:i4>
  </property>
  <property fmtid="{D5CDD505-2E9C-101B-9397-08002B2CF9AE}" pid="4" name="_EmailSubject">
    <vt:lpwstr>TZ Nadace KFF/Univerzity</vt:lpwstr>
  </property>
  <property fmtid="{D5CDD505-2E9C-101B-9397-08002B2CF9AE}" pid="5" name="_AuthorEmail">
    <vt:lpwstr>tkadlecova@ppf.cz</vt:lpwstr>
  </property>
  <property fmtid="{D5CDD505-2E9C-101B-9397-08002B2CF9AE}" pid="6" name="_AuthorEmailDisplayName">
    <vt:lpwstr>Tkadlecová Jitka</vt:lpwstr>
  </property>
  <property fmtid="{D5CDD505-2E9C-101B-9397-08002B2CF9AE}" pid="8" name="ContentTypeId">
    <vt:lpwstr>0x010100DA85BE28D5C44E46A810099AF4E6439C</vt:lpwstr>
  </property>
  <property fmtid="{D5CDD505-2E9C-101B-9397-08002B2CF9AE}" pid="9" name="_PreviousAdHocReviewCycleID">
    <vt:i4>-1434455357</vt:i4>
  </property>
</Properties>
</file>